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4B85" w14:textId="56013F53" w:rsidR="002D7DB8" w:rsidRPr="008572DF" w:rsidRDefault="00853FFA" w:rsidP="008572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B52763" wp14:editId="19934BFC">
            <wp:simplePos x="0" y="0"/>
            <wp:positionH relativeFrom="column">
              <wp:posOffset>2653665</wp:posOffset>
            </wp:positionH>
            <wp:positionV relativeFrom="paragraph">
              <wp:posOffset>6985</wp:posOffset>
            </wp:positionV>
            <wp:extent cx="2286000" cy="1605915"/>
            <wp:effectExtent l="0" t="0" r="0" b="0"/>
            <wp:wrapTight wrapText="bothSides">
              <wp:wrapPolygon edited="0">
                <wp:start x="0" y="0"/>
                <wp:lineTo x="0" y="21267"/>
                <wp:lineTo x="21420" y="21267"/>
                <wp:lineTo x="21420" y="0"/>
                <wp:lineTo x="0" y="0"/>
              </wp:wrapPolygon>
            </wp:wrapTight>
            <wp:docPr id="1473088782" name="Imagem 1" descr="Uma imagem com desenhos de criança, desenho, esboço, arte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088782" name="Imagem 1" descr="Uma imagem com desenhos de criança, desenho, esboço, arte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698B88A" wp14:editId="2B87F373">
            <wp:simplePos x="0" y="0"/>
            <wp:positionH relativeFrom="column">
              <wp:posOffset>186690</wp:posOffset>
            </wp:positionH>
            <wp:positionV relativeFrom="paragraph">
              <wp:posOffset>0</wp:posOffset>
            </wp:positionV>
            <wp:extent cx="2286000" cy="1587500"/>
            <wp:effectExtent l="0" t="0" r="0" b="0"/>
            <wp:wrapTight wrapText="bothSides">
              <wp:wrapPolygon edited="0">
                <wp:start x="0" y="0"/>
                <wp:lineTo x="0" y="21254"/>
                <wp:lineTo x="21420" y="21254"/>
                <wp:lineTo x="21420" y="0"/>
                <wp:lineTo x="0" y="0"/>
              </wp:wrapPolygon>
            </wp:wrapTight>
            <wp:docPr id="1047464288" name="Imagem 2" descr="Uma imagem com esboço, quadro, desenho, desenhos de crianç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464288" name="Imagem 2" descr="Uma imagem com esboço, quadro, desenho, desenhos de criança&#10;&#10;Os conteúdos gerados por IA podem estar incorreto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77ACBF" w14:textId="46701C7A" w:rsidR="00385EAA" w:rsidRPr="002C3564" w:rsidRDefault="00655229" w:rsidP="00691129">
      <w:pPr>
        <w:spacing w:line="240" w:lineRule="auto"/>
        <w:textAlignment w:val="baseline"/>
        <w:rPr>
          <w:rFonts w:ascii="orig_apercuregular" w:eastAsia="Times New Roman" w:hAnsi="orig_apercuregular" w:cs="Arial"/>
          <w:b/>
          <w:bCs/>
          <w:color w:val="000000"/>
          <w:sz w:val="44"/>
          <w:szCs w:val="44"/>
          <w:bdr w:val="none" w:sz="0" w:space="0" w:color="auto" w:frame="1"/>
          <w:lang w:eastAsia="pt-PT"/>
        </w:rPr>
      </w:pPr>
      <w:r>
        <w:rPr>
          <w:rFonts w:ascii="orig_apercuregular" w:eastAsia="Times New Roman" w:hAnsi="orig_apercuregular" w:cs="Arial"/>
          <w:b/>
          <w:bCs/>
          <w:color w:val="000000"/>
          <w:sz w:val="44"/>
          <w:szCs w:val="44"/>
          <w:bdr w:val="none" w:sz="0" w:space="0" w:color="auto" w:frame="1"/>
          <w:lang w:eastAsia="pt-PT"/>
        </w:rPr>
        <w:t xml:space="preserve">  </w:t>
      </w:r>
      <w:r w:rsidR="00DE64B5">
        <w:rPr>
          <w:rFonts w:ascii="orig_apercuregular" w:eastAsia="Times New Roman" w:hAnsi="orig_apercuregular" w:cs="Arial"/>
          <w:b/>
          <w:bCs/>
          <w:color w:val="000000"/>
          <w:sz w:val="44"/>
          <w:szCs w:val="44"/>
          <w:bdr w:val="none" w:sz="0" w:space="0" w:color="auto" w:frame="1"/>
          <w:lang w:eastAsia="pt-PT"/>
        </w:rPr>
        <w:t xml:space="preserve"> </w:t>
      </w:r>
    </w:p>
    <w:p w14:paraId="4B0CEC22" w14:textId="69BB1BD7" w:rsidR="00692C64" w:rsidRDefault="00317266" w:rsidP="00670327">
      <w:pPr>
        <w:tabs>
          <w:tab w:val="left" w:pos="5387"/>
        </w:tabs>
        <w:spacing w:line="240" w:lineRule="auto"/>
        <w:rPr>
          <w:rFonts w:ascii="Cambria" w:eastAsia="orig_apercuregular" w:hAnsi="Cambria" w:cs="orig_apercuregular"/>
          <w:b/>
          <w:color w:val="000000"/>
          <w:sz w:val="50"/>
          <w:szCs w:val="50"/>
          <w:lang w:eastAsia="pt-PT"/>
        </w:rPr>
      </w:pPr>
      <w:r w:rsidRPr="00E86053">
        <w:rPr>
          <w:rFonts w:ascii="Cambria" w:eastAsia="orig_apercuregular" w:hAnsi="Cambria" w:cs="orig_apercuregular"/>
          <w:b/>
          <w:color w:val="000000"/>
          <w:sz w:val="50"/>
          <w:szCs w:val="50"/>
          <w:lang w:eastAsia="pt-PT"/>
        </w:rPr>
        <w:t>Desenho</w:t>
      </w:r>
      <w:r w:rsidR="009A7C9F" w:rsidRPr="00E86053">
        <w:rPr>
          <w:rFonts w:ascii="Cambria" w:eastAsia="orig_apercuregular" w:hAnsi="Cambria" w:cs="orig_apercuregular"/>
          <w:b/>
          <w:color w:val="000000"/>
          <w:sz w:val="50"/>
          <w:szCs w:val="50"/>
          <w:lang w:eastAsia="pt-PT"/>
        </w:rPr>
        <w:t xml:space="preserve"> </w:t>
      </w:r>
      <w:proofErr w:type="spellStart"/>
      <w:r w:rsidR="00522B1A">
        <w:rPr>
          <w:rFonts w:ascii="Cambria" w:eastAsia="orig_apercuregular" w:hAnsi="Cambria" w:cs="orig_apercuregular"/>
          <w:b/>
          <w:color w:val="000000"/>
          <w:sz w:val="50"/>
          <w:szCs w:val="50"/>
          <w:lang w:eastAsia="pt-PT"/>
        </w:rPr>
        <w:t>Abstracto</w:t>
      </w:r>
      <w:proofErr w:type="spellEnd"/>
      <w:r w:rsidR="00522B1A">
        <w:rPr>
          <w:rFonts w:ascii="Cambria" w:eastAsia="orig_apercuregular" w:hAnsi="Cambria" w:cs="orig_apercuregular"/>
          <w:b/>
          <w:color w:val="000000"/>
          <w:sz w:val="50"/>
          <w:szCs w:val="50"/>
          <w:lang w:eastAsia="pt-PT"/>
        </w:rPr>
        <w:t xml:space="preserve"> II</w:t>
      </w:r>
    </w:p>
    <w:p w14:paraId="41A4608A" w14:textId="77777777" w:rsidR="00911701" w:rsidRDefault="00911701" w:rsidP="00911701">
      <w:pPr>
        <w:spacing w:line="240" w:lineRule="auto"/>
        <w:rPr>
          <w:rFonts w:ascii="Cambria" w:eastAsia="orig_apercuregular" w:hAnsi="Cambria" w:cs="orig_apercuregular"/>
          <w:bCs/>
          <w:color w:val="000000"/>
          <w:sz w:val="36"/>
          <w:szCs w:val="36"/>
        </w:rPr>
      </w:pPr>
      <w:r w:rsidRPr="002C69EE">
        <w:rPr>
          <w:rFonts w:ascii="Cambria" w:eastAsia="orig_apercuregular" w:hAnsi="Cambria" w:cs="orig_apercuregular"/>
          <w:bCs/>
          <w:color w:val="000000"/>
          <w:sz w:val="36"/>
          <w:szCs w:val="36"/>
        </w:rPr>
        <w:t>2025/26</w:t>
      </w:r>
    </w:p>
    <w:p w14:paraId="083C8F5A" w14:textId="77777777" w:rsidR="00A64713" w:rsidRPr="002C69EE" w:rsidRDefault="00A64713" w:rsidP="00911701">
      <w:pPr>
        <w:spacing w:line="240" w:lineRule="auto"/>
        <w:rPr>
          <w:rFonts w:ascii="Cambria" w:eastAsia="orig_apercuregular" w:hAnsi="Cambria" w:cs="orig_apercuregular"/>
          <w:bCs/>
          <w:color w:val="000000"/>
          <w:sz w:val="50"/>
          <w:szCs w:val="50"/>
        </w:rPr>
      </w:pPr>
    </w:p>
    <w:p w14:paraId="47CF5F53" w14:textId="55D540E3" w:rsidR="00692C64" w:rsidRPr="00ED3F6C" w:rsidRDefault="00692C64" w:rsidP="00A64713">
      <w:pPr>
        <w:spacing w:after="0" w:line="240" w:lineRule="atLeast"/>
        <w:textAlignment w:val="baseline"/>
        <w:rPr>
          <w:rFonts w:ascii="Cambria" w:eastAsia="orig_apercuregular" w:hAnsi="Cambria" w:cs="orig_apercuregular"/>
          <w:b/>
          <w:color w:val="000000"/>
          <w:sz w:val="30"/>
          <w:szCs w:val="30"/>
          <w:lang w:eastAsia="pt-PT"/>
        </w:rPr>
      </w:pPr>
      <w:r w:rsidRPr="002C3564">
        <w:rPr>
          <w:rFonts w:ascii="Arial" w:eastAsia="Times New Roman" w:hAnsi="Arial" w:cs="Arial"/>
          <w:color w:val="000000"/>
          <w:bdr w:val="none" w:sz="0" w:space="0" w:color="auto" w:frame="1"/>
          <w:lang w:eastAsia="pt-PT"/>
        </w:rPr>
        <w:t>​</w:t>
      </w:r>
      <w:r w:rsidRPr="00ED3F6C">
        <w:rPr>
          <w:rFonts w:ascii="Cambria" w:eastAsia="orig_apercuregular" w:hAnsi="Cambria" w:cs="orig_apercuregular"/>
          <w:b/>
          <w:color w:val="000000"/>
          <w:sz w:val="30"/>
          <w:szCs w:val="30"/>
          <w:lang w:eastAsia="pt-PT"/>
        </w:rPr>
        <w:t>Apresentação</w:t>
      </w:r>
    </w:p>
    <w:p w14:paraId="7988C2CC" w14:textId="641D7EB8" w:rsidR="00692C64" w:rsidRPr="00853FFA" w:rsidRDefault="00692C64" w:rsidP="00692C6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pt-PT"/>
        </w:rPr>
      </w:pPr>
      <w:r w:rsidRPr="002C3564">
        <w:rPr>
          <w:rFonts w:ascii="Arial" w:eastAsia="Times New Roman" w:hAnsi="Arial" w:cs="Arial"/>
          <w:color w:val="000000"/>
          <w:bdr w:val="none" w:sz="0" w:space="0" w:color="auto" w:frame="1"/>
          <w:lang w:eastAsia="pt-PT"/>
        </w:rPr>
        <w:t>​</w:t>
      </w:r>
    </w:p>
    <w:p w14:paraId="20054AB2" w14:textId="3E60CE80" w:rsidR="00922576" w:rsidRPr="00922576" w:rsidRDefault="007E46DA" w:rsidP="00922576">
      <w:pPr>
        <w:spacing w:before="200"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>
        <w:rPr>
          <w:rFonts w:ascii="Cambria" w:eastAsia="orig_apercuregular" w:hAnsi="Cambria" w:cs="orig_apercuregular"/>
          <w:sz w:val="24"/>
          <w:szCs w:val="24"/>
          <w:lang w:eastAsia="pt-PT"/>
        </w:rPr>
        <w:t>Este é um curso i</w:t>
      </w:r>
      <w:r w:rsidR="00922576"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ndicado para quem pretende desenvolver a sua expressividade gráfica através do domínio de vários materiais e técnicas de desenho. O desenho </w:t>
      </w:r>
      <w:proofErr w:type="spellStart"/>
      <w:r w:rsidR="00922576"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>abstra</w:t>
      </w:r>
      <w:r>
        <w:rPr>
          <w:rFonts w:ascii="Cambria" w:eastAsia="orig_apercuregular" w:hAnsi="Cambria" w:cs="orig_apercuregular"/>
          <w:sz w:val="24"/>
          <w:szCs w:val="24"/>
          <w:lang w:eastAsia="pt-PT"/>
        </w:rPr>
        <w:t>c</w:t>
      </w:r>
      <w:r w:rsidR="00922576"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>to</w:t>
      </w:r>
      <w:proofErr w:type="spellEnd"/>
      <w:r w:rsidR="00922576"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 permite a exploração do gesto e do desenho de um modo </w:t>
      </w:r>
      <w:r w:rsidR="00244C6A">
        <w:rPr>
          <w:rFonts w:ascii="Cambria" w:eastAsia="orig_apercuregular" w:hAnsi="Cambria" w:cs="orig_apercuregular"/>
          <w:sz w:val="24"/>
          <w:szCs w:val="24"/>
          <w:lang w:eastAsia="pt-PT"/>
        </w:rPr>
        <w:t>liberto</w:t>
      </w:r>
      <w:r w:rsidR="00922576"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 de constrangimentos culturais. O seu cará</w:t>
      </w:r>
      <w:r w:rsidR="00244C6A">
        <w:rPr>
          <w:rFonts w:ascii="Cambria" w:eastAsia="orig_apercuregular" w:hAnsi="Cambria" w:cs="orig_apercuregular"/>
          <w:sz w:val="24"/>
          <w:szCs w:val="24"/>
          <w:lang w:eastAsia="pt-PT"/>
        </w:rPr>
        <w:t>c</w:t>
      </w:r>
      <w:r w:rsidR="00922576"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ter meditativo e imersivo permite que a personalidade gráfica seja expressa e desenvolvida a partir da articulação dos diversos elementos visuais sobre a superfície. </w:t>
      </w:r>
    </w:p>
    <w:p w14:paraId="1E42FB11" w14:textId="77777777" w:rsidR="003869B7" w:rsidRDefault="00922576" w:rsidP="00922576">
      <w:pPr>
        <w:spacing w:before="200"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A obra de artistas como Leonel Moura, Fernando Lanhas, Robert </w:t>
      </w:r>
      <w:proofErr w:type="spellStart"/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>Ryman</w:t>
      </w:r>
      <w:proofErr w:type="spellEnd"/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, Robert </w:t>
      </w:r>
      <w:proofErr w:type="spellStart"/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>Rauschenberg</w:t>
      </w:r>
      <w:proofErr w:type="spellEnd"/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, Piero Manzoni, </w:t>
      </w:r>
      <w:proofErr w:type="spellStart"/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>Kazimir</w:t>
      </w:r>
      <w:proofErr w:type="spellEnd"/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 </w:t>
      </w:r>
      <w:proofErr w:type="spellStart"/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>Malevich</w:t>
      </w:r>
      <w:proofErr w:type="spellEnd"/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, Mark </w:t>
      </w:r>
      <w:proofErr w:type="spellStart"/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>Rothko</w:t>
      </w:r>
      <w:proofErr w:type="spellEnd"/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, </w:t>
      </w:r>
      <w:proofErr w:type="spellStart"/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>Clyfford</w:t>
      </w:r>
      <w:proofErr w:type="spellEnd"/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 </w:t>
      </w:r>
      <w:proofErr w:type="spellStart"/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>Still</w:t>
      </w:r>
      <w:proofErr w:type="spellEnd"/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, Ad </w:t>
      </w:r>
      <w:proofErr w:type="spellStart"/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>Reinhardt</w:t>
      </w:r>
      <w:proofErr w:type="spellEnd"/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, </w:t>
      </w:r>
      <w:proofErr w:type="spellStart"/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>Josef</w:t>
      </w:r>
      <w:proofErr w:type="spellEnd"/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 </w:t>
      </w:r>
      <w:proofErr w:type="spellStart"/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>Albers</w:t>
      </w:r>
      <w:proofErr w:type="spellEnd"/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, Cláudia </w:t>
      </w:r>
      <w:proofErr w:type="spellStart"/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>Amandi</w:t>
      </w:r>
      <w:proofErr w:type="spellEnd"/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 ou Esteban Vicente</w:t>
      </w:r>
      <w:r w:rsidR="003869B7">
        <w:rPr>
          <w:rFonts w:ascii="Cambria" w:eastAsia="orig_apercuregular" w:hAnsi="Cambria" w:cs="orig_apercuregular"/>
          <w:sz w:val="24"/>
          <w:szCs w:val="24"/>
          <w:lang w:eastAsia="pt-PT"/>
        </w:rPr>
        <w:t>,</w:t>
      </w:r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 entre outros, será o ponto de partida para as várias propostas de desenho do curso. </w:t>
      </w:r>
    </w:p>
    <w:p w14:paraId="060F4C09" w14:textId="70B09FDB" w:rsidR="00922576" w:rsidRPr="00922576" w:rsidRDefault="00922576" w:rsidP="00922576">
      <w:pPr>
        <w:spacing w:before="200"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>A partir da experimentação gráfica</w:t>
      </w:r>
      <w:r w:rsidR="003869B7">
        <w:rPr>
          <w:rFonts w:ascii="Cambria" w:eastAsia="orig_apercuregular" w:hAnsi="Cambria" w:cs="orig_apercuregular"/>
          <w:sz w:val="24"/>
          <w:szCs w:val="24"/>
          <w:lang w:eastAsia="pt-PT"/>
        </w:rPr>
        <w:t>,</w:t>
      </w:r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 serão desenvolvidos exercícios de desenho que irão explorar as cara</w:t>
      </w:r>
      <w:r w:rsidR="003869B7">
        <w:rPr>
          <w:rFonts w:ascii="Cambria" w:eastAsia="orig_apercuregular" w:hAnsi="Cambria" w:cs="orig_apercuregular"/>
          <w:sz w:val="24"/>
          <w:szCs w:val="24"/>
          <w:lang w:eastAsia="pt-PT"/>
        </w:rPr>
        <w:t>c</w:t>
      </w:r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terísticas específicas do lápis de grafite e </w:t>
      </w:r>
      <w:r w:rsidR="0013670C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de </w:t>
      </w:r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>cera, marcador e pastel, aguarela e tinta da China.</w:t>
      </w:r>
    </w:p>
    <w:p w14:paraId="3484EDC9" w14:textId="42F17C69" w:rsidR="008D38A8" w:rsidRDefault="00922576" w:rsidP="00922576">
      <w:pPr>
        <w:spacing w:before="200"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>O acesso a referências da arte histórica e contemporânea</w:t>
      </w:r>
      <w:r w:rsidR="0013670C">
        <w:rPr>
          <w:rFonts w:ascii="Cambria" w:eastAsia="orig_apercuregular" w:hAnsi="Cambria" w:cs="orig_apercuregular"/>
          <w:sz w:val="24"/>
          <w:szCs w:val="24"/>
          <w:lang w:eastAsia="pt-PT"/>
        </w:rPr>
        <w:t>,</w:t>
      </w:r>
      <w:r w:rsidRPr="00922576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 na sua articulação com os exercícios propostos, permitirá a expansão das referências culturais e da apropriação criativa das técnicas de desenho.</w:t>
      </w:r>
    </w:p>
    <w:p w14:paraId="0C877C6B" w14:textId="77777777" w:rsidR="00922576" w:rsidRPr="00853FFA" w:rsidRDefault="00922576" w:rsidP="00922576">
      <w:pPr>
        <w:spacing w:before="200" w:after="0" w:line="240" w:lineRule="auto"/>
        <w:rPr>
          <w:rFonts w:ascii="Cambria" w:eastAsia="orig_apercuregular" w:hAnsi="Cambria" w:cs="orig_apercuregular"/>
          <w:sz w:val="16"/>
          <w:szCs w:val="16"/>
          <w:lang w:eastAsia="pt-PT"/>
        </w:rPr>
      </w:pPr>
    </w:p>
    <w:p w14:paraId="19F95FAC" w14:textId="4BDFDAD5" w:rsidR="009661B1" w:rsidRDefault="009661B1" w:rsidP="00D97673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CB142F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Horário</w:t>
      </w:r>
      <w:r w:rsidR="00853FFA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 xml:space="preserve">: </w:t>
      </w:r>
      <w:r w:rsidR="00B01FEB">
        <w:rPr>
          <w:rFonts w:ascii="Cambria" w:eastAsia="orig_apercuregular" w:hAnsi="Cambria" w:cs="orig_apercuregular"/>
          <w:sz w:val="24"/>
          <w:szCs w:val="24"/>
          <w:lang w:eastAsia="pt-PT"/>
        </w:rPr>
        <w:t>Sábados</w:t>
      </w:r>
      <w:r w:rsidR="00F6379F" w:rsidRPr="00CB142F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, </w:t>
      </w:r>
      <w:r w:rsidR="00B01FEB" w:rsidRPr="00B01FEB">
        <w:rPr>
          <w:rFonts w:ascii="Cambria" w:eastAsia="orig_apercuregular" w:hAnsi="Cambria" w:cs="orig_apercuregular"/>
          <w:sz w:val="24"/>
          <w:szCs w:val="24"/>
          <w:lang w:eastAsia="pt-PT"/>
        </w:rPr>
        <w:t>14:30-18:00</w:t>
      </w:r>
    </w:p>
    <w:p w14:paraId="51E70164" w14:textId="28469DD9" w:rsidR="00853FFA" w:rsidRDefault="00853FFA" w:rsidP="00853FFA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9530E4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Modalidade</w:t>
      </w:r>
      <w:r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 xml:space="preserve">: </w:t>
      </w:r>
      <w:r w:rsidRPr="00CB142F">
        <w:rPr>
          <w:rFonts w:ascii="Cambria" w:eastAsia="orig_apercuregular" w:hAnsi="Cambria" w:cs="orig_apercuregular"/>
          <w:sz w:val="24"/>
          <w:szCs w:val="24"/>
          <w:lang w:eastAsia="pt-PT"/>
        </w:rPr>
        <w:t>Presencial</w:t>
      </w:r>
    </w:p>
    <w:p w14:paraId="21687AD7" w14:textId="77777777" w:rsidR="00853FFA" w:rsidRDefault="00853FFA" w:rsidP="00853FFA">
      <w:pPr>
        <w:spacing w:after="0" w:line="240" w:lineRule="auto"/>
        <w:rPr>
          <w:rFonts w:ascii="Cambria" w:eastAsia="orig_apercuregular" w:hAnsi="Cambria" w:cs="orig_apercuregular"/>
          <w:sz w:val="16"/>
          <w:szCs w:val="16"/>
          <w:lang w:eastAsia="pt-PT"/>
        </w:rPr>
      </w:pPr>
    </w:p>
    <w:p w14:paraId="7382DA64" w14:textId="77777777" w:rsidR="00A64713" w:rsidRPr="00CB142F" w:rsidRDefault="00A64713" w:rsidP="00A64713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251C5E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Formador</w:t>
      </w:r>
      <w:r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 xml:space="preserve">: </w:t>
      </w:r>
      <w:r>
        <w:rPr>
          <w:rFonts w:ascii="Cambria" w:eastAsia="orig_apercuregular" w:hAnsi="Cambria" w:cs="orig_apercuregular"/>
          <w:sz w:val="24"/>
          <w:szCs w:val="24"/>
          <w:lang w:eastAsia="pt-PT"/>
        </w:rPr>
        <w:t>Jorge Leal</w:t>
      </w:r>
    </w:p>
    <w:p w14:paraId="196C86FA" w14:textId="77777777" w:rsidR="00A64713" w:rsidRPr="00853FFA" w:rsidRDefault="00A64713" w:rsidP="00853FFA">
      <w:pPr>
        <w:spacing w:after="0" w:line="240" w:lineRule="auto"/>
        <w:rPr>
          <w:rFonts w:ascii="Cambria" w:eastAsia="orig_apercuregular" w:hAnsi="Cambria" w:cs="orig_apercuregular"/>
          <w:sz w:val="16"/>
          <w:szCs w:val="16"/>
          <w:lang w:eastAsia="pt-PT"/>
        </w:rPr>
      </w:pPr>
    </w:p>
    <w:p w14:paraId="36C33FE3" w14:textId="238FB78F" w:rsidR="00D97673" w:rsidRPr="00CB142F" w:rsidRDefault="00D97673" w:rsidP="00D97673">
      <w:pPr>
        <w:spacing w:after="0" w:line="240" w:lineRule="auto"/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</w:pPr>
      <w:r w:rsidRPr="00CB142F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Datas</w:t>
      </w:r>
    </w:p>
    <w:p w14:paraId="52A9C61C" w14:textId="77777777" w:rsidR="00492B06" w:rsidRDefault="00F6379F" w:rsidP="00F6379F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CB142F">
        <w:rPr>
          <w:rFonts w:ascii="Cambria" w:eastAsia="orig_apercuregular" w:hAnsi="Cambria" w:cs="orig_apercuregular"/>
          <w:sz w:val="24"/>
          <w:szCs w:val="24"/>
          <w:lang w:eastAsia="pt-PT"/>
        </w:rPr>
        <w:t>Curso Anual (</w:t>
      </w:r>
      <w:r w:rsidR="00362C75">
        <w:rPr>
          <w:rFonts w:ascii="Cambria" w:eastAsia="orig_apercuregular" w:hAnsi="Cambria" w:cs="orig_apercuregular"/>
          <w:sz w:val="24"/>
          <w:szCs w:val="24"/>
          <w:lang w:eastAsia="pt-PT"/>
        </w:rPr>
        <w:t>10</w:t>
      </w:r>
      <w:r w:rsidRPr="00CB142F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 sessões): </w:t>
      </w:r>
    </w:p>
    <w:p w14:paraId="69DB3E64" w14:textId="26C86B52" w:rsidR="00492B06" w:rsidRPr="00FE5E74" w:rsidRDefault="00492B06" w:rsidP="00F6379F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val="en-US" w:eastAsia="pt-PT"/>
        </w:rPr>
      </w:pPr>
      <w:r w:rsidRPr="00FE5E74">
        <w:rPr>
          <w:rFonts w:ascii="Cambria" w:eastAsia="orig_apercuregular" w:hAnsi="Cambria" w:cs="orig_apercuregular"/>
          <w:sz w:val="24"/>
          <w:szCs w:val="24"/>
          <w:lang w:val="en-US" w:eastAsia="pt-PT"/>
        </w:rPr>
        <w:t xml:space="preserve">18 Out, 8 Nov, 22 Nov, 20 Dez, 10 Jan, 7 </w:t>
      </w:r>
      <w:proofErr w:type="spellStart"/>
      <w:r w:rsidRPr="00FE5E74">
        <w:rPr>
          <w:rFonts w:ascii="Cambria" w:eastAsia="orig_apercuregular" w:hAnsi="Cambria" w:cs="orig_apercuregular"/>
          <w:sz w:val="24"/>
          <w:szCs w:val="24"/>
          <w:lang w:val="en-US" w:eastAsia="pt-PT"/>
        </w:rPr>
        <w:t>Fev</w:t>
      </w:r>
      <w:proofErr w:type="spellEnd"/>
      <w:r w:rsidRPr="00FE5E74">
        <w:rPr>
          <w:rFonts w:ascii="Cambria" w:eastAsia="orig_apercuregular" w:hAnsi="Cambria" w:cs="orig_apercuregular"/>
          <w:sz w:val="24"/>
          <w:szCs w:val="24"/>
          <w:lang w:val="en-US" w:eastAsia="pt-PT"/>
        </w:rPr>
        <w:t xml:space="preserve">, 28 </w:t>
      </w:r>
      <w:proofErr w:type="spellStart"/>
      <w:r w:rsidRPr="00FE5E74">
        <w:rPr>
          <w:rFonts w:ascii="Cambria" w:eastAsia="orig_apercuregular" w:hAnsi="Cambria" w:cs="orig_apercuregular"/>
          <w:sz w:val="24"/>
          <w:szCs w:val="24"/>
          <w:lang w:val="en-US" w:eastAsia="pt-PT"/>
        </w:rPr>
        <w:t>Fev</w:t>
      </w:r>
      <w:proofErr w:type="spellEnd"/>
      <w:r w:rsidRPr="00FE5E74">
        <w:rPr>
          <w:rFonts w:ascii="Cambria" w:eastAsia="orig_apercuregular" w:hAnsi="Cambria" w:cs="orig_apercuregular"/>
          <w:sz w:val="24"/>
          <w:szCs w:val="24"/>
          <w:lang w:val="en-US" w:eastAsia="pt-PT"/>
        </w:rPr>
        <w:t>, 28 Mar, 2 Mai, 6 Jun.</w:t>
      </w:r>
    </w:p>
    <w:p w14:paraId="7D918188" w14:textId="4D5E0A30" w:rsidR="00F615B2" w:rsidRDefault="00F6379F" w:rsidP="00761B9C">
      <w:pPr>
        <w:spacing w:before="120"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CB142F">
        <w:rPr>
          <w:rFonts w:ascii="Cambria" w:eastAsia="orig_apercuregular" w:hAnsi="Cambria" w:cs="orig_apercuregular"/>
          <w:sz w:val="24"/>
          <w:szCs w:val="24"/>
          <w:lang w:eastAsia="pt-PT"/>
        </w:rPr>
        <w:t>Opção Semestral (</w:t>
      </w:r>
      <w:r w:rsidR="00492B06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5 </w:t>
      </w:r>
      <w:r w:rsidRPr="00CB142F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sessões): </w:t>
      </w:r>
      <w:r w:rsidR="00761B9C" w:rsidRPr="00761B9C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18 Out, 8 </w:t>
      </w:r>
      <w:proofErr w:type="spellStart"/>
      <w:r w:rsidR="00761B9C" w:rsidRPr="00761B9C">
        <w:rPr>
          <w:rFonts w:ascii="Cambria" w:eastAsia="orig_apercuregular" w:hAnsi="Cambria" w:cs="orig_apercuregular"/>
          <w:sz w:val="24"/>
          <w:szCs w:val="24"/>
          <w:lang w:eastAsia="pt-PT"/>
        </w:rPr>
        <w:t>Nov</w:t>
      </w:r>
      <w:proofErr w:type="spellEnd"/>
      <w:r w:rsidR="00761B9C" w:rsidRPr="00761B9C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, 22 </w:t>
      </w:r>
      <w:proofErr w:type="spellStart"/>
      <w:r w:rsidR="00761B9C" w:rsidRPr="00761B9C">
        <w:rPr>
          <w:rFonts w:ascii="Cambria" w:eastAsia="orig_apercuregular" w:hAnsi="Cambria" w:cs="orig_apercuregular"/>
          <w:sz w:val="24"/>
          <w:szCs w:val="24"/>
          <w:lang w:eastAsia="pt-PT"/>
        </w:rPr>
        <w:t>Nov</w:t>
      </w:r>
      <w:proofErr w:type="spellEnd"/>
      <w:r w:rsidR="00761B9C" w:rsidRPr="00761B9C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, 20 Dez, 10 </w:t>
      </w:r>
      <w:proofErr w:type="gramStart"/>
      <w:r w:rsidR="00761B9C" w:rsidRPr="00761B9C">
        <w:rPr>
          <w:rFonts w:ascii="Cambria" w:eastAsia="orig_apercuregular" w:hAnsi="Cambria" w:cs="orig_apercuregular"/>
          <w:sz w:val="24"/>
          <w:szCs w:val="24"/>
          <w:lang w:eastAsia="pt-PT"/>
        </w:rPr>
        <w:t>Jan.</w:t>
      </w:r>
      <w:proofErr w:type="gramEnd"/>
    </w:p>
    <w:p w14:paraId="5CB753BE" w14:textId="77777777" w:rsidR="00761B9C" w:rsidRPr="00853FFA" w:rsidRDefault="00761B9C" w:rsidP="00761B9C">
      <w:pPr>
        <w:spacing w:before="120" w:after="0" w:line="240" w:lineRule="auto"/>
        <w:rPr>
          <w:rFonts w:ascii="Cambria" w:eastAsia="orig_apercuregular" w:hAnsi="Cambria" w:cs="orig_apercuregular"/>
          <w:sz w:val="16"/>
          <w:szCs w:val="16"/>
          <w:lang w:eastAsia="pt-PT"/>
        </w:rPr>
      </w:pPr>
    </w:p>
    <w:p w14:paraId="371226EC" w14:textId="77777777" w:rsidR="00A64713" w:rsidRDefault="00A64713" w:rsidP="00D97673">
      <w:pPr>
        <w:spacing w:after="0" w:line="240" w:lineRule="auto"/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</w:pPr>
    </w:p>
    <w:p w14:paraId="6847EC5B" w14:textId="16543216" w:rsidR="00D97673" w:rsidRPr="009530E4" w:rsidRDefault="00D97673" w:rsidP="00D97673">
      <w:pPr>
        <w:spacing w:after="0" w:line="240" w:lineRule="auto"/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</w:pPr>
      <w:r w:rsidRPr="009530E4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Preço</w:t>
      </w:r>
    </w:p>
    <w:p w14:paraId="1D2106B0" w14:textId="77777777" w:rsidR="001F3702" w:rsidRPr="001F3702" w:rsidRDefault="001F3702" w:rsidP="001F3702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1F3702">
        <w:rPr>
          <w:rFonts w:ascii="Cambria" w:eastAsia="orig_apercuregular" w:hAnsi="Cambria" w:cs="orig_apercuregular"/>
          <w:sz w:val="24"/>
          <w:szCs w:val="24"/>
          <w:lang w:eastAsia="pt-PT"/>
        </w:rPr>
        <w:t>Curso Anual: 324€ (ou 6 x 54€) + 65€ inscrição + 6€ seguro escolar</w:t>
      </w:r>
    </w:p>
    <w:p w14:paraId="21355BA9" w14:textId="170A520D" w:rsidR="007A43F4" w:rsidRDefault="001F3702" w:rsidP="001F3702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1F3702">
        <w:rPr>
          <w:rFonts w:ascii="Cambria" w:eastAsia="orig_apercuregular" w:hAnsi="Cambria" w:cs="orig_apercuregular"/>
          <w:sz w:val="24"/>
          <w:szCs w:val="24"/>
          <w:lang w:eastAsia="pt-PT"/>
        </w:rPr>
        <w:t>Opção 1º Semestre: 177€ (ou 3 x 59€) + 35€ inscrição + 4€ seguro escolar</w:t>
      </w:r>
    </w:p>
    <w:p w14:paraId="71271B01" w14:textId="77777777" w:rsidR="00A64713" w:rsidRPr="00CB142F" w:rsidRDefault="00A64713" w:rsidP="00A64713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251C5E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Formador</w:t>
      </w:r>
      <w:r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 xml:space="preserve">: </w:t>
      </w:r>
      <w:r>
        <w:rPr>
          <w:rFonts w:ascii="Cambria" w:eastAsia="orig_apercuregular" w:hAnsi="Cambria" w:cs="orig_apercuregular"/>
          <w:sz w:val="24"/>
          <w:szCs w:val="24"/>
          <w:lang w:eastAsia="pt-PT"/>
        </w:rPr>
        <w:t>Jorge Leal</w:t>
      </w:r>
    </w:p>
    <w:p w14:paraId="636B6641" w14:textId="77777777" w:rsidR="003D3798" w:rsidRPr="00CB142F" w:rsidRDefault="003D3798" w:rsidP="00D97673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</w:p>
    <w:p w14:paraId="2AAE0242" w14:textId="24410DD5" w:rsidR="00D97673" w:rsidRPr="00251C5E" w:rsidRDefault="00D97673" w:rsidP="00D97673">
      <w:pPr>
        <w:spacing w:after="0" w:line="240" w:lineRule="auto"/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</w:pPr>
      <w:r w:rsidRPr="00251C5E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Destinatários</w:t>
      </w:r>
    </w:p>
    <w:p w14:paraId="5C1320BD" w14:textId="4112D0FF" w:rsidR="00BB76C5" w:rsidRDefault="00EF4548" w:rsidP="00D97673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EF4548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Pessoas com conhecimentos prévios de desenho </w:t>
      </w:r>
      <w:proofErr w:type="spellStart"/>
      <w:r w:rsidRPr="00EF4548">
        <w:rPr>
          <w:rFonts w:ascii="Cambria" w:eastAsia="orig_apercuregular" w:hAnsi="Cambria" w:cs="orig_apercuregular"/>
          <w:sz w:val="24"/>
          <w:szCs w:val="24"/>
          <w:lang w:eastAsia="pt-PT"/>
        </w:rPr>
        <w:t>abstra</w:t>
      </w:r>
      <w:r w:rsidR="00EC655A">
        <w:rPr>
          <w:rFonts w:ascii="Cambria" w:eastAsia="orig_apercuregular" w:hAnsi="Cambria" w:cs="orig_apercuregular"/>
          <w:sz w:val="24"/>
          <w:szCs w:val="24"/>
          <w:lang w:eastAsia="pt-PT"/>
        </w:rPr>
        <w:t>c</w:t>
      </w:r>
      <w:r w:rsidRPr="00EF4548">
        <w:rPr>
          <w:rFonts w:ascii="Cambria" w:eastAsia="orig_apercuregular" w:hAnsi="Cambria" w:cs="orig_apercuregular"/>
          <w:sz w:val="24"/>
          <w:szCs w:val="24"/>
          <w:lang w:eastAsia="pt-PT"/>
        </w:rPr>
        <w:t>to</w:t>
      </w:r>
      <w:proofErr w:type="spellEnd"/>
      <w:r w:rsidRPr="00EF4548">
        <w:rPr>
          <w:rFonts w:ascii="Cambria" w:eastAsia="orig_apercuregular" w:hAnsi="Cambria" w:cs="orig_apercuregular"/>
          <w:sz w:val="24"/>
          <w:szCs w:val="24"/>
          <w:lang w:eastAsia="pt-PT"/>
        </w:rPr>
        <w:t>, interessadas em desenvolver as suas competências como desenhador</w:t>
      </w:r>
      <w:r w:rsidR="00F33F25">
        <w:rPr>
          <w:rFonts w:ascii="Cambria" w:eastAsia="orig_apercuregular" w:hAnsi="Cambria" w:cs="orig_apercuregular"/>
          <w:sz w:val="24"/>
          <w:szCs w:val="24"/>
          <w:lang w:eastAsia="pt-PT"/>
        </w:rPr>
        <w:t>a</w:t>
      </w:r>
      <w:r w:rsidRPr="00EF4548">
        <w:rPr>
          <w:rFonts w:ascii="Cambria" w:eastAsia="orig_apercuregular" w:hAnsi="Cambria" w:cs="orig_apercuregular"/>
          <w:sz w:val="24"/>
          <w:szCs w:val="24"/>
          <w:lang w:eastAsia="pt-PT"/>
        </w:rPr>
        <w:t>s, expressar a sua individualidade gráfica e experimentar técnicas e metodologias não figurativas.</w:t>
      </w:r>
    </w:p>
    <w:p w14:paraId="4CF181E4" w14:textId="77777777" w:rsidR="00EF4548" w:rsidRPr="00CB142F" w:rsidRDefault="00EF4548" w:rsidP="00D97673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</w:p>
    <w:p w14:paraId="55B2AD63" w14:textId="77777777" w:rsidR="00EC4719" w:rsidRPr="00251C5E" w:rsidRDefault="00D97673" w:rsidP="00EC4719">
      <w:pPr>
        <w:spacing w:after="0" w:line="240" w:lineRule="auto"/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</w:pPr>
      <w:proofErr w:type="spellStart"/>
      <w:r w:rsidRPr="00251C5E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Objectivo</w:t>
      </w:r>
      <w:proofErr w:type="spellEnd"/>
      <w:r w:rsidRPr="00251C5E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 xml:space="preserve"> Geral</w:t>
      </w:r>
    </w:p>
    <w:p w14:paraId="7FD7233A" w14:textId="45AA4933" w:rsidR="004573BD" w:rsidRDefault="00F33F25" w:rsidP="00D97673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F33F25">
        <w:rPr>
          <w:rFonts w:ascii="Cambria" w:eastAsia="orig_apercuregular" w:hAnsi="Cambria" w:cs="orig_apercuregular"/>
          <w:sz w:val="24"/>
          <w:szCs w:val="24"/>
          <w:lang w:eastAsia="pt-PT"/>
        </w:rPr>
        <w:t>Explorar técnicas secas e líquidas de desenho</w:t>
      </w:r>
      <w:r>
        <w:rPr>
          <w:rFonts w:ascii="Cambria" w:eastAsia="orig_apercuregular" w:hAnsi="Cambria" w:cs="orig_apercuregular"/>
          <w:sz w:val="24"/>
          <w:szCs w:val="24"/>
          <w:lang w:eastAsia="pt-PT"/>
        </w:rPr>
        <w:t>,</w:t>
      </w:r>
      <w:r w:rsidRPr="00F33F25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 articuladas com o desenvolvimento da linguagem gráfica individual.</w:t>
      </w:r>
    </w:p>
    <w:p w14:paraId="7DB5E1F4" w14:textId="77777777" w:rsidR="00F33F25" w:rsidRPr="00251C5E" w:rsidRDefault="00F33F25" w:rsidP="00D97673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</w:p>
    <w:p w14:paraId="562FA513" w14:textId="77777777" w:rsidR="00EC4719" w:rsidRPr="003E312B" w:rsidRDefault="00D97673" w:rsidP="00EC4719">
      <w:pPr>
        <w:spacing w:after="0" w:line="240" w:lineRule="auto"/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</w:pPr>
      <w:proofErr w:type="spellStart"/>
      <w:r w:rsidRPr="003E312B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Objectivos</w:t>
      </w:r>
      <w:proofErr w:type="spellEnd"/>
      <w:r w:rsidRPr="003E312B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 xml:space="preserve"> Específicos</w:t>
      </w:r>
    </w:p>
    <w:p w14:paraId="2B6C3A05" w14:textId="4FB47D0F" w:rsidR="00C97BF9" w:rsidRPr="00C97BF9" w:rsidRDefault="00C97BF9" w:rsidP="00C97BF9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C97BF9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- Desenvolver a capacidade de pensamento criativo </w:t>
      </w:r>
      <w:proofErr w:type="spellStart"/>
      <w:r w:rsidRPr="00C97BF9">
        <w:rPr>
          <w:rFonts w:ascii="Cambria" w:eastAsia="orig_apercuregular" w:hAnsi="Cambria" w:cs="orig_apercuregular"/>
          <w:sz w:val="24"/>
          <w:szCs w:val="24"/>
          <w:lang w:eastAsia="pt-PT"/>
        </w:rPr>
        <w:t>abstra</w:t>
      </w:r>
      <w:r>
        <w:rPr>
          <w:rFonts w:ascii="Cambria" w:eastAsia="orig_apercuregular" w:hAnsi="Cambria" w:cs="orig_apercuregular"/>
          <w:sz w:val="24"/>
          <w:szCs w:val="24"/>
          <w:lang w:eastAsia="pt-PT"/>
        </w:rPr>
        <w:t>c</w:t>
      </w:r>
      <w:r w:rsidRPr="00C97BF9">
        <w:rPr>
          <w:rFonts w:ascii="Cambria" w:eastAsia="orig_apercuregular" w:hAnsi="Cambria" w:cs="orig_apercuregular"/>
          <w:sz w:val="24"/>
          <w:szCs w:val="24"/>
          <w:lang w:eastAsia="pt-PT"/>
        </w:rPr>
        <w:t>to</w:t>
      </w:r>
      <w:proofErr w:type="spellEnd"/>
      <w:r w:rsidRPr="00C97BF9">
        <w:rPr>
          <w:rFonts w:ascii="Cambria" w:eastAsia="orig_apercuregular" w:hAnsi="Cambria" w:cs="orig_apercuregular"/>
          <w:sz w:val="24"/>
          <w:szCs w:val="24"/>
          <w:lang w:eastAsia="pt-PT"/>
        </w:rPr>
        <w:t>;</w:t>
      </w:r>
    </w:p>
    <w:p w14:paraId="71FAA06A" w14:textId="5A2E7CE4" w:rsidR="00C97BF9" w:rsidRPr="00C97BF9" w:rsidRDefault="00C97BF9" w:rsidP="00C97BF9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C97BF9">
        <w:rPr>
          <w:rFonts w:ascii="Cambria" w:eastAsia="orig_apercuregular" w:hAnsi="Cambria" w:cs="orig_apercuregular"/>
          <w:sz w:val="24"/>
          <w:szCs w:val="24"/>
          <w:lang w:eastAsia="pt-PT"/>
        </w:rPr>
        <w:t>- Articular a expressividade individual com as cara</w:t>
      </w:r>
      <w:r>
        <w:rPr>
          <w:rFonts w:ascii="Cambria" w:eastAsia="orig_apercuregular" w:hAnsi="Cambria" w:cs="orig_apercuregular"/>
          <w:sz w:val="24"/>
          <w:szCs w:val="24"/>
          <w:lang w:eastAsia="pt-PT"/>
        </w:rPr>
        <w:t>c</w:t>
      </w:r>
      <w:r w:rsidRPr="00C97BF9">
        <w:rPr>
          <w:rFonts w:ascii="Cambria" w:eastAsia="orig_apercuregular" w:hAnsi="Cambria" w:cs="orig_apercuregular"/>
          <w:sz w:val="24"/>
          <w:szCs w:val="24"/>
          <w:lang w:eastAsia="pt-PT"/>
        </w:rPr>
        <w:t>terísticas de cada material de desenho;</w:t>
      </w:r>
    </w:p>
    <w:p w14:paraId="36E8F11A" w14:textId="77777777" w:rsidR="00C97BF9" w:rsidRPr="00C97BF9" w:rsidRDefault="00C97BF9" w:rsidP="00C97BF9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C97BF9">
        <w:rPr>
          <w:rFonts w:ascii="Cambria" w:eastAsia="orig_apercuregular" w:hAnsi="Cambria" w:cs="orig_apercuregular"/>
          <w:sz w:val="24"/>
          <w:szCs w:val="24"/>
          <w:lang w:eastAsia="pt-PT"/>
        </w:rPr>
        <w:t>- Aquisição de uma vasta gramática pessoal de desenho;</w:t>
      </w:r>
    </w:p>
    <w:p w14:paraId="2176502F" w14:textId="77777777" w:rsidR="00C97BF9" w:rsidRPr="00C97BF9" w:rsidRDefault="00C97BF9" w:rsidP="00C97BF9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C97BF9">
        <w:rPr>
          <w:rFonts w:ascii="Cambria" w:eastAsia="orig_apercuregular" w:hAnsi="Cambria" w:cs="orig_apercuregular"/>
          <w:sz w:val="24"/>
          <w:szCs w:val="24"/>
          <w:lang w:eastAsia="pt-PT"/>
        </w:rPr>
        <w:t>- Explorar a cor como tema e dinamizadora do desenho;</w:t>
      </w:r>
    </w:p>
    <w:p w14:paraId="52EED777" w14:textId="77777777" w:rsidR="00C97BF9" w:rsidRPr="00C97BF9" w:rsidRDefault="00C97BF9" w:rsidP="00C97BF9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C97BF9">
        <w:rPr>
          <w:rFonts w:ascii="Cambria" w:eastAsia="orig_apercuregular" w:hAnsi="Cambria" w:cs="orig_apercuregular"/>
          <w:sz w:val="24"/>
          <w:szCs w:val="24"/>
          <w:lang w:eastAsia="pt-PT"/>
        </w:rPr>
        <w:t>- Desenvolver a capacidade de organizar os elementos gráficos na folha de papel;</w:t>
      </w:r>
    </w:p>
    <w:p w14:paraId="2FCCD982" w14:textId="77777777" w:rsidR="00C97BF9" w:rsidRPr="00C97BF9" w:rsidRDefault="00C97BF9" w:rsidP="00C97BF9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C97BF9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- Apropriação e adaptação de técnicas identificadas nas obras de artistas históricos e contemporâneos; </w:t>
      </w:r>
    </w:p>
    <w:p w14:paraId="60C10B91" w14:textId="447A2BDE" w:rsidR="00C97BF9" w:rsidRPr="00C97BF9" w:rsidRDefault="00C97BF9" w:rsidP="00C97BF9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C97BF9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- Desenvolver a capacidade de construir </w:t>
      </w:r>
      <w:proofErr w:type="spellStart"/>
      <w:r w:rsidRPr="00C97BF9">
        <w:rPr>
          <w:rFonts w:ascii="Cambria" w:eastAsia="orig_apercuregular" w:hAnsi="Cambria" w:cs="orig_apercuregular"/>
          <w:sz w:val="24"/>
          <w:szCs w:val="24"/>
          <w:lang w:eastAsia="pt-PT"/>
        </w:rPr>
        <w:t>proje</w:t>
      </w:r>
      <w:r>
        <w:rPr>
          <w:rFonts w:ascii="Cambria" w:eastAsia="orig_apercuregular" w:hAnsi="Cambria" w:cs="orig_apercuregular"/>
          <w:sz w:val="24"/>
          <w:szCs w:val="24"/>
          <w:lang w:eastAsia="pt-PT"/>
        </w:rPr>
        <w:t>c</w:t>
      </w:r>
      <w:r w:rsidRPr="00C97BF9">
        <w:rPr>
          <w:rFonts w:ascii="Cambria" w:eastAsia="orig_apercuregular" w:hAnsi="Cambria" w:cs="orig_apercuregular"/>
          <w:sz w:val="24"/>
          <w:szCs w:val="24"/>
          <w:lang w:eastAsia="pt-PT"/>
        </w:rPr>
        <w:t>tos</w:t>
      </w:r>
      <w:proofErr w:type="spellEnd"/>
      <w:r w:rsidRPr="00C97BF9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 individuais de desenho;</w:t>
      </w:r>
    </w:p>
    <w:p w14:paraId="68E5B47B" w14:textId="77777777" w:rsidR="00C97BF9" w:rsidRPr="00C97BF9" w:rsidRDefault="00C97BF9" w:rsidP="00C97BF9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C97BF9">
        <w:rPr>
          <w:rFonts w:ascii="Cambria" w:eastAsia="orig_apercuregular" w:hAnsi="Cambria" w:cs="orig_apercuregular"/>
          <w:sz w:val="24"/>
          <w:szCs w:val="24"/>
          <w:lang w:eastAsia="pt-PT"/>
        </w:rPr>
        <w:t>- Adaptar e desenvolver ferramentas de desenho autorais e individualizadas;</w:t>
      </w:r>
    </w:p>
    <w:p w14:paraId="32E7D921" w14:textId="4F49C7B9" w:rsidR="00F35B95" w:rsidRDefault="00C97BF9" w:rsidP="00C97BF9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C97BF9">
        <w:rPr>
          <w:rFonts w:ascii="Cambria" w:eastAsia="orig_apercuregular" w:hAnsi="Cambria" w:cs="orig_apercuregular"/>
          <w:sz w:val="24"/>
          <w:szCs w:val="24"/>
          <w:lang w:eastAsia="pt-PT"/>
        </w:rPr>
        <w:t>- Incentivar a prática do desenho regular e de forma autónoma.</w:t>
      </w:r>
    </w:p>
    <w:p w14:paraId="4D9E5F22" w14:textId="77777777" w:rsidR="00C97BF9" w:rsidRDefault="00C97BF9" w:rsidP="00C97BF9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</w:p>
    <w:p w14:paraId="78DF6EE3" w14:textId="4856542B" w:rsidR="00D97673" w:rsidRPr="002E6D9E" w:rsidRDefault="00D97673" w:rsidP="00D97673">
      <w:pPr>
        <w:spacing w:after="0" w:line="240" w:lineRule="auto"/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</w:pPr>
      <w:r w:rsidRPr="002E6D9E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Programa</w:t>
      </w:r>
    </w:p>
    <w:p w14:paraId="2EADF69F" w14:textId="77777777" w:rsidR="00D97673" w:rsidRPr="00F35B95" w:rsidRDefault="00D97673" w:rsidP="00D97673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</w:p>
    <w:p w14:paraId="77BE6F4C" w14:textId="7EE47EB9" w:rsidR="00AC6A6F" w:rsidRDefault="00B0071D" w:rsidP="00695B81">
      <w:pPr>
        <w:spacing w:after="0" w:line="240" w:lineRule="auto"/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</w:pPr>
      <w:r w:rsidRPr="00B0071D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 xml:space="preserve">Módulo 1 – </w:t>
      </w:r>
      <w:r w:rsidR="00AC6A6F" w:rsidRPr="00AC6A6F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 xml:space="preserve">Aleatoriedade e </w:t>
      </w:r>
      <w:r w:rsidR="00AC6A6F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C</w:t>
      </w:r>
      <w:r w:rsidR="00AC6A6F" w:rsidRPr="00AC6A6F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ontrolo</w:t>
      </w:r>
    </w:p>
    <w:p w14:paraId="3A05B52A" w14:textId="0803E5CD" w:rsidR="00097202" w:rsidRDefault="00097202" w:rsidP="006B5E3D">
      <w:pPr>
        <w:spacing w:before="60"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097202">
        <w:rPr>
          <w:rFonts w:ascii="Cambria" w:eastAsia="orig_apercuregular" w:hAnsi="Cambria" w:cs="orig_apercuregular"/>
          <w:sz w:val="24"/>
          <w:szCs w:val="24"/>
          <w:lang w:eastAsia="pt-PT"/>
        </w:rPr>
        <w:t>Exploração da gestualidade. Aleatoriedade como método de trabalho. Uso de ferramentas de modos não convencionais como processo criativo. O uso da música como estímulo da gestualidade.</w:t>
      </w:r>
    </w:p>
    <w:p w14:paraId="7F904542" w14:textId="77777777" w:rsidR="006B6403" w:rsidRPr="00EA328C" w:rsidRDefault="006B6403" w:rsidP="006B6403">
      <w:pPr>
        <w:spacing w:before="6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EA328C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Horas de formação: 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>3</w:t>
      </w:r>
      <w:r w:rsidRPr="00EA328C">
        <w:rPr>
          <w:rFonts w:ascii="Cambria" w:eastAsia="orig_apercuregular" w:hAnsi="Cambria" w:cs="orig_apercuregular"/>
          <w:color w:val="000000"/>
          <w:sz w:val="24"/>
          <w:szCs w:val="24"/>
        </w:rPr>
        <w:t>h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30m (1 sessão) </w:t>
      </w:r>
      <w:r w:rsidRPr="00EA328C">
        <w:rPr>
          <w:rFonts w:ascii="Cambria" w:eastAsia="orig_apercuregular" w:hAnsi="Cambria" w:cs="orig_apercuregular"/>
          <w:color w:val="000000"/>
          <w:sz w:val="24"/>
          <w:szCs w:val="24"/>
        </w:rPr>
        <w:t>*</w:t>
      </w:r>
    </w:p>
    <w:p w14:paraId="50536D87" w14:textId="77777777" w:rsidR="00C20109" w:rsidRPr="00F35B95" w:rsidRDefault="00C20109" w:rsidP="006B6403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</w:p>
    <w:p w14:paraId="0624DDA8" w14:textId="22E88C92" w:rsidR="00297CF9" w:rsidRPr="00695B81" w:rsidRDefault="006B5E3D" w:rsidP="002B3D6D">
      <w:pPr>
        <w:spacing w:after="0" w:line="240" w:lineRule="auto"/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</w:pPr>
      <w:r w:rsidRPr="006B5E3D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 xml:space="preserve">Módulo 2 – </w:t>
      </w:r>
      <w:r w:rsidR="00E278FF" w:rsidRPr="00E278FF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 xml:space="preserve">Contraste e </w:t>
      </w:r>
      <w:r w:rsidR="00E278FF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A</w:t>
      </w:r>
      <w:r w:rsidR="00E278FF" w:rsidRPr="00E278FF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rticulação</w:t>
      </w:r>
    </w:p>
    <w:p w14:paraId="7FC4C7FC" w14:textId="77777777" w:rsidR="002A609D" w:rsidRDefault="002A609D" w:rsidP="006B5E3D">
      <w:pPr>
        <w:spacing w:before="60"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2A609D">
        <w:rPr>
          <w:rFonts w:ascii="Cambria" w:eastAsia="orig_apercuregular" w:hAnsi="Cambria" w:cs="orig_apercuregular"/>
          <w:sz w:val="24"/>
          <w:szCs w:val="24"/>
          <w:lang w:eastAsia="pt-PT"/>
        </w:rPr>
        <w:t>Articulação de técnicas e temas distintos. Coexistência de texturas e ritmos visuais. Construção de coerência visual com elementos díspares.</w:t>
      </w:r>
    </w:p>
    <w:p w14:paraId="07DB7733" w14:textId="4420AE9F" w:rsidR="006B5E3D" w:rsidRPr="00EA328C" w:rsidRDefault="006B5E3D" w:rsidP="006B5E3D">
      <w:pPr>
        <w:spacing w:before="6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EA328C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Horas de formação: </w:t>
      </w:r>
      <w:r w:rsidR="002A609D">
        <w:rPr>
          <w:rFonts w:ascii="Cambria" w:eastAsia="orig_apercuregular" w:hAnsi="Cambria" w:cs="orig_apercuregular"/>
          <w:color w:val="000000"/>
          <w:sz w:val="24"/>
          <w:szCs w:val="24"/>
        </w:rPr>
        <w:t>7</w:t>
      </w:r>
      <w:r w:rsidRPr="00EA328C">
        <w:rPr>
          <w:rFonts w:ascii="Cambria" w:eastAsia="orig_apercuregular" w:hAnsi="Cambria" w:cs="orig_apercuregular"/>
          <w:color w:val="000000"/>
          <w:sz w:val="24"/>
          <w:szCs w:val="24"/>
        </w:rPr>
        <w:t>h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(</w:t>
      </w:r>
      <w:r w:rsidR="002A609D">
        <w:rPr>
          <w:rFonts w:ascii="Cambria" w:eastAsia="orig_apercuregular" w:hAnsi="Cambria" w:cs="orig_apercuregular"/>
          <w:color w:val="000000"/>
          <w:sz w:val="24"/>
          <w:szCs w:val="24"/>
        </w:rPr>
        <w:t>2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sessões) </w:t>
      </w:r>
      <w:r w:rsidRPr="00EA328C">
        <w:rPr>
          <w:rFonts w:ascii="Cambria" w:eastAsia="orig_apercuregular" w:hAnsi="Cambria" w:cs="orig_apercuregular"/>
          <w:color w:val="000000"/>
          <w:sz w:val="24"/>
          <w:szCs w:val="24"/>
        </w:rPr>
        <w:t>*</w:t>
      </w:r>
    </w:p>
    <w:p w14:paraId="0003CE6D" w14:textId="77777777" w:rsidR="002B3D6D" w:rsidRPr="00F35B95" w:rsidRDefault="002B3D6D" w:rsidP="00D97673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</w:p>
    <w:p w14:paraId="7D430330" w14:textId="57C2627C" w:rsidR="008E613D" w:rsidRDefault="008E613D" w:rsidP="003C6D28">
      <w:pPr>
        <w:spacing w:after="0" w:line="240" w:lineRule="auto"/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</w:pPr>
      <w:r w:rsidRPr="008E613D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 xml:space="preserve">Módulo 3 – </w:t>
      </w:r>
      <w:r w:rsidR="006B6403" w:rsidRPr="006B6403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 xml:space="preserve">Exploração da </w:t>
      </w:r>
      <w:r w:rsidR="002B2120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C</w:t>
      </w:r>
      <w:r w:rsidR="006B6403" w:rsidRPr="006B6403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 xml:space="preserve">or: </w:t>
      </w:r>
      <w:r w:rsidR="006B6403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V</w:t>
      </w:r>
      <w:r w:rsidR="006B6403" w:rsidRPr="006B6403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ermelho</w:t>
      </w:r>
    </w:p>
    <w:p w14:paraId="1D105464" w14:textId="77777777" w:rsidR="006B6403" w:rsidRDefault="006B6403" w:rsidP="006625CE">
      <w:pPr>
        <w:spacing w:before="60"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6B6403">
        <w:rPr>
          <w:rFonts w:ascii="Cambria" w:eastAsia="orig_apercuregular" w:hAnsi="Cambria" w:cs="orig_apercuregular"/>
          <w:sz w:val="24"/>
          <w:szCs w:val="24"/>
          <w:lang w:eastAsia="pt-PT"/>
        </w:rPr>
        <w:t>A cor como tema do desenho. Problematização e gestão da intensidade cromática. Tons e atenuação como estratégia de controlo e expressão.</w:t>
      </w:r>
    </w:p>
    <w:p w14:paraId="3941DCDE" w14:textId="77777777" w:rsidR="006B6403" w:rsidRPr="00EA328C" w:rsidRDefault="006B6403" w:rsidP="006B6403">
      <w:pPr>
        <w:spacing w:before="6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EA328C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Horas de formação: 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>3</w:t>
      </w:r>
      <w:r w:rsidRPr="00EA328C">
        <w:rPr>
          <w:rFonts w:ascii="Cambria" w:eastAsia="orig_apercuregular" w:hAnsi="Cambria" w:cs="orig_apercuregular"/>
          <w:color w:val="000000"/>
          <w:sz w:val="24"/>
          <w:szCs w:val="24"/>
        </w:rPr>
        <w:t>h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30m (1 sessão) </w:t>
      </w:r>
      <w:r w:rsidRPr="00EA328C">
        <w:rPr>
          <w:rFonts w:ascii="Cambria" w:eastAsia="orig_apercuregular" w:hAnsi="Cambria" w:cs="orig_apercuregular"/>
          <w:color w:val="000000"/>
          <w:sz w:val="24"/>
          <w:szCs w:val="24"/>
        </w:rPr>
        <w:t>*</w:t>
      </w:r>
    </w:p>
    <w:p w14:paraId="17C7D547" w14:textId="77777777" w:rsidR="003C6D28" w:rsidRPr="00F35B95" w:rsidRDefault="003C6D28" w:rsidP="006B6403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</w:p>
    <w:p w14:paraId="0EA356C7" w14:textId="2D49E050" w:rsidR="000E6E06" w:rsidRDefault="000E6E06" w:rsidP="003C6D28">
      <w:pPr>
        <w:spacing w:after="0" w:line="240" w:lineRule="auto"/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</w:pPr>
      <w:r w:rsidRPr="000E6E06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lastRenderedPageBreak/>
        <w:t xml:space="preserve">Módulo 4 – </w:t>
      </w:r>
      <w:r w:rsidR="008A2B96" w:rsidRPr="008A2B96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 xml:space="preserve">Exploração da </w:t>
      </w:r>
      <w:r w:rsidR="002B2120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C</w:t>
      </w:r>
      <w:r w:rsidR="008A2B96" w:rsidRPr="008A2B96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 xml:space="preserve">or: </w:t>
      </w:r>
      <w:r w:rsidR="008A2B96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A</w:t>
      </w:r>
      <w:r w:rsidR="008A2B96" w:rsidRPr="008A2B96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marelo</w:t>
      </w:r>
    </w:p>
    <w:p w14:paraId="3F600518" w14:textId="77777777" w:rsidR="008A2B96" w:rsidRDefault="008A2B96" w:rsidP="006625CE">
      <w:pPr>
        <w:spacing w:before="60"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8A2B96">
        <w:rPr>
          <w:rFonts w:ascii="Cambria" w:eastAsia="orig_apercuregular" w:hAnsi="Cambria" w:cs="orig_apercuregular"/>
          <w:sz w:val="24"/>
          <w:szCs w:val="24"/>
          <w:lang w:eastAsia="pt-PT"/>
        </w:rPr>
        <w:t>A cor como tema do desenho. Opacidade, transparência e sobreposição. Modos de intensificação da presença gráfica.</w:t>
      </w:r>
    </w:p>
    <w:p w14:paraId="1FC5E594" w14:textId="77777777" w:rsidR="008A2B96" w:rsidRPr="00EA328C" w:rsidRDefault="008A2B96" w:rsidP="008A2B96">
      <w:pPr>
        <w:spacing w:before="6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EA328C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Horas de formação: 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>3</w:t>
      </w:r>
      <w:r w:rsidRPr="00EA328C">
        <w:rPr>
          <w:rFonts w:ascii="Cambria" w:eastAsia="orig_apercuregular" w:hAnsi="Cambria" w:cs="orig_apercuregular"/>
          <w:color w:val="000000"/>
          <w:sz w:val="24"/>
          <w:szCs w:val="24"/>
        </w:rPr>
        <w:t>h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30m (1 sessão) </w:t>
      </w:r>
      <w:r w:rsidRPr="00EA328C">
        <w:rPr>
          <w:rFonts w:ascii="Cambria" w:eastAsia="orig_apercuregular" w:hAnsi="Cambria" w:cs="orig_apercuregular"/>
          <w:color w:val="000000"/>
          <w:sz w:val="24"/>
          <w:szCs w:val="24"/>
        </w:rPr>
        <w:t>*</w:t>
      </w:r>
    </w:p>
    <w:p w14:paraId="1326F442" w14:textId="77777777" w:rsidR="006625CE" w:rsidRDefault="006625CE" w:rsidP="006625CE">
      <w:pPr>
        <w:spacing w:before="6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</w:p>
    <w:p w14:paraId="1CDE2A4D" w14:textId="0F791888" w:rsidR="008E68DA" w:rsidRDefault="00D13FAB" w:rsidP="008E68DA">
      <w:pPr>
        <w:spacing w:after="0" w:line="240" w:lineRule="auto"/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</w:pPr>
      <w:r w:rsidRPr="00D13FAB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 xml:space="preserve">Módulo 5 – </w:t>
      </w:r>
      <w:r w:rsidR="008E68DA" w:rsidRPr="008E68DA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 xml:space="preserve">Exploração da </w:t>
      </w:r>
      <w:r w:rsidR="002B2120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C</w:t>
      </w:r>
      <w:r w:rsidR="008E68DA" w:rsidRPr="008E68DA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 xml:space="preserve">or: </w:t>
      </w:r>
      <w:r w:rsidR="008E68DA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C</w:t>
      </w:r>
      <w:r w:rsidR="008E68DA" w:rsidRPr="008E68DA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inzento</w:t>
      </w:r>
    </w:p>
    <w:p w14:paraId="535C359A" w14:textId="77777777" w:rsidR="008E68DA" w:rsidRDefault="008E68DA" w:rsidP="000E32D4">
      <w:pPr>
        <w:spacing w:before="60"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8E68DA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A cor como tema do desenho. Uso de uma cor ausente da roda das cores tradicional. Controlo e expressão das texturas, opacidades e tonalidades. </w:t>
      </w:r>
    </w:p>
    <w:p w14:paraId="3E442B85" w14:textId="77777777" w:rsidR="008E68DA" w:rsidRPr="00EA328C" w:rsidRDefault="008E68DA" w:rsidP="008E68DA">
      <w:pPr>
        <w:spacing w:before="6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EA328C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Horas de formação: 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>3</w:t>
      </w:r>
      <w:r w:rsidRPr="00EA328C">
        <w:rPr>
          <w:rFonts w:ascii="Cambria" w:eastAsia="orig_apercuregular" w:hAnsi="Cambria" w:cs="orig_apercuregular"/>
          <w:color w:val="000000"/>
          <w:sz w:val="24"/>
          <w:szCs w:val="24"/>
        </w:rPr>
        <w:t>h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30m (1 sessão) </w:t>
      </w:r>
      <w:r w:rsidRPr="00EA328C">
        <w:rPr>
          <w:rFonts w:ascii="Cambria" w:eastAsia="orig_apercuregular" w:hAnsi="Cambria" w:cs="orig_apercuregular"/>
          <w:color w:val="000000"/>
          <w:sz w:val="24"/>
          <w:szCs w:val="24"/>
        </w:rPr>
        <w:t>*</w:t>
      </w:r>
    </w:p>
    <w:p w14:paraId="2753A1D6" w14:textId="77777777" w:rsidR="006625CE" w:rsidRDefault="006625CE" w:rsidP="006625CE">
      <w:pPr>
        <w:spacing w:before="6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</w:p>
    <w:p w14:paraId="3FDDDF38" w14:textId="55F954A0" w:rsidR="000E32D4" w:rsidRDefault="000E32D4" w:rsidP="006625CE">
      <w:pPr>
        <w:spacing w:after="0" w:line="240" w:lineRule="auto"/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</w:pPr>
      <w:r w:rsidRPr="000E32D4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 xml:space="preserve">Módulo 6 – </w:t>
      </w:r>
      <w:r w:rsidR="002B2120" w:rsidRPr="002B2120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 xml:space="preserve">Exploração da </w:t>
      </w:r>
      <w:r w:rsidR="002B2120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C</w:t>
      </w:r>
      <w:r w:rsidR="002B2120" w:rsidRPr="002B2120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 xml:space="preserve">or: </w:t>
      </w:r>
      <w:r w:rsidR="002B2120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B</w:t>
      </w:r>
      <w:r w:rsidR="002B2120" w:rsidRPr="002B2120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ranco</w:t>
      </w:r>
    </w:p>
    <w:p w14:paraId="4AF31064" w14:textId="77777777" w:rsidR="002B2120" w:rsidRDefault="002B2120" w:rsidP="009D007E">
      <w:pPr>
        <w:spacing w:before="60"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2B2120">
        <w:rPr>
          <w:rFonts w:ascii="Cambria" w:eastAsia="orig_apercuregular" w:hAnsi="Cambria" w:cs="orig_apercuregular"/>
          <w:sz w:val="24"/>
          <w:szCs w:val="24"/>
          <w:lang w:eastAsia="pt-PT"/>
        </w:rPr>
        <w:t>A cor como tema do desenho. O branco como possibilidade de afirmação. Articulação entre desenho e superfície. A textura como possibilidade de expressão.</w:t>
      </w:r>
    </w:p>
    <w:p w14:paraId="7F7A5085" w14:textId="77777777" w:rsidR="002B2120" w:rsidRPr="00EA328C" w:rsidRDefault="002B2120" w:rsidP="002B2120">
      <w:pPr>
        <w:spacing w:before="6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EA328C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Horas de formação: 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>3</w:t>
      </w:r>
      <w:r w:rsidRPr="00EA328C">
        <w:rPr>
          <w:rFonts w:ascii="Cambria" w:eastAsia="orig_apercuregular" w:hAnsi="Cambria" w:cs="orig_apercuregular"/>
          <w:color w:val="000000"/>
          <w:sz w:val="24"/>
          <w:szCs w:val="24"/>
        </w:rPr>
        <w:t>h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30m (1 sessão) </w:t>
      </w:r>
      <w:r w:rsidRPr="00EA328C">
        <w:rPr>
          <w:rFonts w:ascii="Cambria" w:eastAsia="orig_apercuregular" w:hAnsi="Cambria" w:cs="orig_apercuregular"/>
          <w:color w:val="000000"/>
          <w:sz w:val="24"/>
          <w:szCs w:val="24"/>
        </w:rPr>
        <w:t>*</w:t>
      </w:r>
    </w:p>
    <w:p w14:paraId="797AE14C" w14:textId="77777777" w:rsidR="006625CE" w:rsidRDefault="006625CE" w:rsidP="006625CE">
      <w:pPr>
        <w:spacing w:before="6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</w:p>
    <w:p w14:paraId="07F5BD1A" w14:textId="7070C603" w:rsidR="006625CE" w:rsidRDefault="006625CE" w:rsidP="006625CE">
      <w:pPr>
        <w:spacing w:after="0" w:line="240" w:lineRule="auto"/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</w:pPr>
      <w:r w:rsidRPr="000E6E06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 xml:space="preserve">Módulo </w:t>
      </w:r>
      <w:r w:rsidR="009D007E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7</w:t>
      </w:r>
      <w:r w:rsidRPr="000E6E06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 xml:space="preserve"> – </w:t>
      </w:r>
      <w:r w:rsidR="00FD2A51" w:rsidRPr="00FD2A51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 xml:space="preserve">Homenagem e </w:t>
      </w:r>
      <w:r w:rsidR="00FD2A51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A</w:t>
      </w:r>
      <w:r w:rsidR="00FD2A51" w:rsidRPr="00FD2A51">
        <w:rPr>
          <w:rFonts w:ascii="Cambria" w:eastAsia="orig_apercuregular" w:hAnsi="Cambria" w:cs="orig_apercuregular"/>
          <w:b/>
          <w:bCs/>
          <w:sz w:val="24"/>
          <w:szCs w:val="24"/>
          <w:lang w:eastAsia="pt-PT"/>
        </w:rPr>
        <w:t>propriação</w:t>
      </w:r>
    </w:p>
    <w:p w14:paraId="053BB902" w14:textId="77777777" w:rsidR="00FD2A51" w:rsidRDefault="00FD2A51" w:rsidP="006625CE">
      <w:pPr>
        <w:spacing w:before="60"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  <w:r w:rsidRPr="00FD2A51">
        <w:rPr>
          <w:rFonts w:ascii="Cambria" w:eastAsia="orig_apercuregular" w:hAnsi="Cambria" w:cs="orig_apercuregular"/>
          <w:sz w:val="24"/>
          <w:szCs w:val="24"/>
          <w:lang w:eastAsia="pt-PT"/>
        </w:rPr>
        <w:t xml:space="preserve">O desenho a partir de uma referência. Cópia, citação, interpretação e apropriação. A homenagem como metodologia de construção do desenho. </w:t>
      </w:r>
    </w:p>
    <w:p w14:paraId="47CD0E67" w14:textId="77777777" w:rsidR="00FD2A51" w:rsidRPr="00EA328C" w:rsidRDefault="00FD2A51" w:rsidP="00FD2A51">
      <w:pPr>
        <w:spacing w:before="60"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EA328C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Horas de formação: 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>7</w:t>
      </w:r>
      <w:r w:rsidRPr="00EA328C">
        <w:rPr>
          <w:rFonts w:ascii="Cambria" w:eastAsia="orig_apercuregular" w:hAnsi="Cambria" w:cs="orig_apercuregular"/>
          <w:color w:val="000000"/>
          <w:sz w:val="24"/>
          <w:szCs w:val="24"/>
        </w:rPr>
        <w:t>h</w:t>
      </w:r>
      <w:r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(2 sessões) </w:t>
      </w:r>
      <w:r w:rsidRPr="00EA328C">
        <w:rPr>
          <w:rFonts w:ascii="Cambria" w:eastAsia="orig_apercuregular" w:hAnsi="Cambria" w:cs="orig_apercuregular"/>
          <w:color w:val="000000"/>
          <w:sz w:val="24"/>
          <w:szCs w:val="24"/>
        </w:rPr>
        <w:t>*</w:t>
      </w:r>
    </w:p>
    <w:p w14:paraId="1DA9776A" w14:textId="77777777" w:rsidR="001D5308" w:rsidRPr="00F35B95" w:rsidRDefault="001D5308" w:rsidP="00F31331">
      <w:pPr>
        <w:spacing w:after="0" w:line="240" w:lineRule="auto"/>
        <w:rPr>
          <w:rFonts w:ascii="Cambria" w:eastAsia="orig_apercuregular" w:hAnsi="Cambria" w:cs="orig_apercuregular"/>
          <w:sz w:val="24"/>
          <w:szCs w:val="24"/>
          <w:lang w:eastAsia="pt-PT"/>
        </w:rPr>
      </w:pPr>
    </w:p>
    <w:p w14:paraId="657084A0" w14:textId="4BDDC299" w:rsidR="001D5308" w:rsidRDefault="001E4A53" w:rsidP="00F31331">
      <w:pPr>
        <w:spacing w:after="0" w:line="240" w:lineRule="auto"/>
        <w:rPr>
          <w:rFonts w:ascii="Cambria" w:eastAsia="orig_apercuregular" w:hAnsi="Cambria" w:cs="orig_apercuregular"/>
          <w:lang w:eastAsia="pt-PT"/>
        </w:rPr>
      </w:pPr>
      <w:r w:rsidRPr="0036648B">
        <w:rPr>
          <w:rFonts w:ascii="Cambria" w:eastAsia="orig_apercuregular" w:hAnsi="Cambria" w:cs="orig_apercuregular"/>
          <w:lang w:eastAsia="pt-PT"/>
        </w:rPr>
        <w:t>*</w:t>
      </w:r>
      <w:r w:rsidR="001D5308" w:rsidRPr="0036648B">
        <w:rPr>
          <w:rFonts w:ascii="Cambria" w:eastAsia="orig_apercuregular" w:hAnsi="Cambria" w:cs="orig_apercuregular"/>
          <w:lang w:eastAsia="pt-PT"/>
        </w:rPr>
        <w:t xml:space="preserve"> Valor estimado, sujeito a eventuais alterações, consoante as necessidades da turma.</w:t>
      </w:r>
    </w:p>
    <w:p w14:paraId="0F406B09" w14:textId="77777777" w:rsidR="008B6041" w:rsidRPr="0036648B" w:rsidRDefault="008B6041" w:rsidP="00F31331">
      <w:pPr>
        <w:spacing w:after="0" w:line="240" w:lineRule="auto"/>
        <w:rPr>
          <w:rFonts w:ascii="Cambria" w:eastAsia="orig_apercuregular" w:hAnsi="Cambria" w:cs="orig_apercuregular"/>
          <w:lang w:eastAsia="pt-PT"/>
        </w:rPr>
      </w:pPr>
    </w:p>
    <w:p w14:paraId="70857FBD" w14:textId="77777777" w:rsidR="00C31785" w:rsidRPr="002C3564" w:rsidRDefault="00C31785" w:rsidP="00D976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PT"/>
        </w:rPr>
      </w:pPr>
    </w:p>
    <w:p w14:paraId="187E721F" w14:textId="7BE08CC6" w:rsidR="00D97673" w:rsidRPr="0036648B" w:rsidRDefault="00D97673" w:rsidP="00D97673">
      <w:pPr>
        <w:spacing w:after="0" w:line="240" w:lineRule="auto"/>
        <w:rPr>
          <w:rFonts w:ascii="Cambria" w:eastAsia="orig_apercuregular" w:hAnsi="Cambria" w:cs="orig_apercuregular"/>
          <w:b/>
          <w:bCs/>
          <w:color w:val="000000"/>
          <w:sz w:val="24"/>
          <w:szCs w:val="24"/>
        </w:rPr>
      </w:pPr>
      <w:r w:rsidRPr="0036648B">
        <w:rPr>
          <w:rFonts w:ascii="Cambria" w:eastAsia="orig_apercuregular" w:hAnsi="Cambria" w:cs="orig_apercuregular"/>
          <w:b/>
          <w:bCs/>
          <w:color w:val="000000"/>
          <w:sz w:val="24"/>
          <w:szCs w:val="24"/>
        </w:rPr>
        <w:t>Materiais</w:t>
      </w:r>
    </w:p>
    <w:p w14:paraId="798B15A8" w14:textId="77777777" w:rsidR="00A2236F" w:rsidRDefault="00A2236F" w:rsidP="00D97673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A2236F">
        <w:rPr>
          <w:rFonts w:ascii="Cambria" w:eastAsia="orig_apercuregular" w:hAnsi="Cambria" w:cs="orig_apercuregular"/>
          <w:color w:val="000000"/>
          <w:sz w:val="24"/>
          <w:szCs w:val="24"/>
        </w:rPr>
        <w:t>Lápis de grafite, lápis de cor, lápis de cera, marcadores, carvão, tinta da China, aguarela, papel.</w:t>
      </w:r>
    </w:p>
    <w:p w14:paraId="45ECC0F0" w14:textId="121CE508" w:rsidR="00D97673" w:rsidRPr="0036648B" w:rsidRDefault="00D97673" w:rsidP="00D97673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36648B">
        <w:rPr>
          <w:rFonts w:ascii="Cambria" w:eastAsia="orig_apercuregular" w:hAnsi="Cambria" w:cs="orig_apercuregular"/>
          <w:color w:val="000000"/>
          <w:sz w:val="24"/>
          <w:szCs w:val="24"/>
        </w:rPr>
        <w:t>A lista detalhada é facultada após a inscrição ou mediante solicitação.</w:t>
      </w:r>
    </w:p>
    <w:p w14:paraId="5C524046" w14:textId="77777777" w:rsidR="00D97673" w:rsidRPr="0036648B" w:rsidRDefault="00D97673" w:rsidP="00D97673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</w:p>
    <w:p w14:paraId="2DE80EE5" w14:textId="491C4364" w:rsidR="00D97673" w:rsidRPr="0036648B" w:rsidRDefault="00D97673" w:rsidP="00D97673">
      <w:pPr>
        <w:spacing w:after="0" w:line="240" w:lineRule="auto"/>
        <w:rPr>
          <w:rFonts w:ascii="Cambria" w:eastAsia="orig_apercuregular" w:hAnsi="Cambria" w:cs="orig_apercuregular"/>
          <w:b/>
          <w:bCs/>
          <w:color w:val="000000"/>
          <w:sz w:val="24"/>
          <w:szCs w:val="24"/>
        </w:rPr>
      </w:pPr>
      <w:r w:rsidRPr="0036648B">
        <w:rPr>
          <w:rFonts w:ascii="Cambria" w:eastAsia="orig_apercuregular" w:hAnsi="Cambria" w:cs="orig_apercuregular"/>
          <w:b/>
          <w:bCs/>
          <w:color w:val="000000"/>
          <w:sz w:val="24"/>
          <w:szCs w:val="24"/>
        </w:rPr>
        <w:t>Metodologia</w:t>
      </w:r>
    </w:p>
    <w:p w14:paraId="590B0B3D" w14:textId="77777777" w:rsidR="002B03A1" w:rsidRDefault="00A2236F" w:rsidP="004E6442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A2236F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As sessões consistem na realização de exercícios práticos que serão acompanhados por demonstrações ao vivo, realizadas pelo formador, sempre que necessário. </w:t>
      </w:r>
    </w:p>
    <w:p w14:paraId="069EF0D9" w14:textId="17BB1248" w:rsidR="00BC21C9" w:rsidRPr="0036648B" w:rsidRDefault="00A2236F" w:rsidP="004E6442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A2236F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Ao longo das sessões, cada participante recebe acompanhamento personalizado e em grupo. O formador enviará por email uma </w:t>
      </w:r>
      <w:proofErr w:type="spellStart"/>
      <w:r w:rsidRPr="00A2236F">
        <w:rPr>
          <w:rFonts w:ascii="Cambria" w:eastAsia="orig_apercuregular" w:hAnsi="Cambria" w:cs="orig_apercuregular"/>
          <w:color w:val="000000"/>
          <w:sz w:val="24"/>
          <w:szCs w:val="24"/>
        </w:rPr>
        <w:t>sele</w:t>
      </w:r>
      <w:r w:rsidR="002B03A1">
        <w:rPr>
          <w:rFonts w:ascii="Cambria" w:eastAsia="orig_apercuregular" w:hAnsi="Cambria" w:cs="orig_apercuregular"/>
          <w:color w:val="000000"/>
          <w:sz w:val="24"/>
          <w:szCs w:val="24"/>
        </w:rPr>
        <w:t>c</w:t>
      </w:r>
      <w:r w:rsidRPr="00A2236F">
        <w:rPr>
          <w:rFonts w:ascii="Cambria" w:eastAsia="orig_apercuregular" w:hAnsi="Cambria" w:cs="orig_apercuregular"/>
          <w:color w:val="000000"/>
          <w:sz w:val="24"/>
          <w:szCs w:val="24"/>
        </w:rPr>
        <w:t>ção</w:t>
      </w:r>
      <w:proofErr w:type="spellEnd"/>
      <w:r w:rsidRPr="00A2236F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de imagens comentadas como preparação para os conteúdos de cada aula.</w:t>
      </w:r>
    </w:p>
    <w:p w14:paraId="3A4EF4AB" w14:textId="77777777" w:rsidR="002C3564" w:rsidRPr="0036648B" w:rsidRDefault="002C3564" w:rsidP="00D97673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</w:p>
    <w:p w14:paraId="50AE198A" w14:textId="77777777" w:rsidR="00F03BD0" w:rsidRDefault="00F03BD0" w:rsidP="00D97673">
      <w:pPr>
        <w:spacing w:after="0" w:line="240" w:lineRule="auto"/>
        <w:rPr>
          <w:rFonts w:ascii="Cambria" w:eastAsia="orig_apercuregular" w:hAnsi="Cambria" w:cs="orig_apercuregular"/>
          <w:b/>
          <w:bCs/>
          <w:color w:val="000000"/>
          <w:sz w:val="24"/>
          <w:szCs w:val="24"/>
        </w:rPr>
      </w:pPr>
    </w:p>
    <w:p w14:paraId="7B9EAAF3" w14:textId="77777777" w:rsidR="00F03BD0" w:rsidRDefault="00F03BD0" w:rsidP="00D97673">
      <w:pPr>
        <w:spacing w:after="0" w:line="240" w:lineRule="auto"/>
        <w:rPr>
          <w:rFonts w:ascii="Cambria" w:eastAsia="orig_apercuregular" w:hAnsi="Cambria" w:cs="orig_apercuregular"/>
          <w:b/>
          <w:bCs/>
          <w:color w:val="000000"/>
          <w:sz w:val="24"/>
          <w:szCs w:val="24"/>
        </w:rPr>
      </w:pPr>
    </w:p>
    <w:p w14:paraId="59910BB1" w14:textId="77777777" w:rsidR="00F03BD0" w:rsidRDefault="00F03BD0" w:rsidP="00D97673">
      <w:pPr>
        <w:spacing w:after="0" w:line="240" w:lineRule="auto"/>
        <w:rPr>
          <w:rFonts w:ascii="Cambria" w:eastAsia="orig_apercuregular" w:hAnsi="Cambria" w:cs="orig_apercuregular"/>
          <w:b/>
          <w:bCs/>
          <w:color w:val="000000"/>
          <w:sz w:val="24"/>
          <w:szCs w:val="24"/>
        </w:rPr>
      </w:pPr>
    </w:p>
    <w:p w14:paraId="6CBDA3F7" w14:textId="77777777" w:rsidR="00F03BD0" w:rsidRDefault="00F03BD0" w:rsidP="00D97673">
      <w:pPr>
        <w:spacing w:after="0" w:line="240" w:lineRule="auto"/>
        <w:rPr>
          <w:rFonts w:ascii="Cambria" w:eastAsia="orig_apercuregular" w:hAnsi="Cambria" w:cs="orig_apercuregular"/>
          <w:b/>
          <w:bCs/>
          <w:color w:val="000000"/>
          <w:sz w:val="24"/>
          <w:szCs w:val="24"/>
        </w:rPr>
      </w:pPr>
    </w:p>
    <w:p w14:paraId="6504776F" w14:textId="77777777" w:rsidR="00F03BD0" w:rsidRDefault="00F03BD0" w:rsidP="00D97673">
      <w:pPr>
        <w:spacing w:after="0" w:line="240" w:lineRule="auto"/>
        <w:rPr>
          <w:rFonts w:ascii="Cambria" w:eastAsia="orig_apercuregular" w:hAnsi="Cambria" w:cs="orig_apercuregular"/>
          <w:b/>
          <w:bCs/>
          <w:color w:val="000000"/>
          <w:sz w:val="24"/>
          <w:szCs w:val="24"/>
        </w:rPr>
      </w:pPr>
    </w:p>
    <w:p w14:paraId="3BFAA781" w14:textId="77777777" w:rsidR="00F03BD0" w:rsidRDefault="00F03BD0" w:rsidP="00D97673">
      <w:pPr>
        <w:spacing w:after="0" w:line="240" w:lineRule="auto"/>
        <w:rPr>
          <w:rFonts w:ascii="Cambria" w:eastAsia="orig_apercuregular" w:hAnsi="Cambria" w:cs="orig_apercuregular"/>
          <w:b/>
          <w:bCs/>
          <w:color w:val="000000"/>
          <w:sz w:val="24"/>
          <w:szCs w:val="24"/>
        </w:rPr>
      </w:pPr>
    </w:p>
    <w:p w14:paraId="7CC4490A" w14:textId="77777777" w:rsidR="00F03BD0" w:rsidRDefault="00F03BD0" w:rsidP="00D97673">
      <w:pPr>
        <w:spacing w:after="0" w:line="240" w:lineRule="auto"/>
        <w:rPr>
          <w:rFonts w:ascii="Cambria" w:eastAsia="orig_apercuregular" w:hAnsi="Cambria" w:cs="orig_apercuregular"/>
          <w:b/>
          <w:bCs/>
          <w:color w:val="000000"/>
          <w:sz w:val="24"/>
          <w:szCs w:val="24"/>
        </w:rPr>
      </w:pPr>
    </w:p>
    <w:p w14:paraId="6C89E048" w14:textId="77777777" w:rsidR="00F03BD0" w:rsidRDefault="00F03BD0" w:rsidP="00D97673">
      <w:pPr>
        <w:spacing w:after="0" w:line="240" w:lineRule="auto"/>
        <w:rPr>
          <w:rFonts w:ascii="Cambria" w:eastAsia="orig_apercuregular" w:hAnsi="Cambria" w:cs="orig_apercuregular"/>
          <w:b/>
          <w:bCs/>
          <w:color w:val="000000"/>
          <w:sz w:val="24"/>
          <w:szCs w:val="24"/>
        </w:rPr>
      </w:pPr>
    </w:p>
    <w:p w14:paraId="1A56A009" w14:textId="77777777" w:rsidR="00F03BD0" w:rsidRDefault="00F03BD0" w:rsidP="00D97673">
      <w:pPr>
        <w:spacing w:after="0" w:line="240" w:lineRule="auto"/>
        <w:rPr>
          <w:rFonts w:ascii="Cambria" w:eastAsia="orig_apercuregular" w:hAnsi="Cambria" w:cs="orig_apercuregular"/>
          <w:b/>
          <w:bCs/>
          <w:color w:val="000000"/>
          <w:sz w:val="24"/>
          <w:szCs w:val="24"/>
        </w:rPr>
      </w:pPr>
    </w:p>
    <w:p w14:paraId="089C8824" w14:textId="77777777" w:rsidR="00F03BD0" w:rsidRDefault="00F03BD0" w:rsidP="00D97673">
      <w:pPr>
        <w:spacing w:after="0" w:line="240" w:lineRule="auto"/>
        <w:rPr>
          <w:rFonts w:ascii="Cambria" w:eastAsia="orig_apercuregular" w:hAnsi="Cambria" w:cs="orig_apercuregular"/>
          <w:b/>
          <w:bCs/>
          <w:color w:val="000000"/>
          <w:sz w:val="24"/>
          <w:szCs w:val="24"/>
        </w:rPr>
      </w:pPr>
    </w:p>
    <w:p w14:paraId="6A029B4C" w14:textId="77777777" w:rsidR="00F03BD0" w:rsidRDefault="00F03BD0" w:rsidP="00D97673">
      <w:pPr>
        <w:spacing w:after="0" w:line="240" w:lineRule="auto"/>
        <w:rPr>
          <w:rFonts w:ascii="Cambria" w:eastAsia="orig_apercuregular" w:hAnsi="Cambria" w:cs="orig_apercuregular"/>
          <w:b/>
          <w:bCs/>
          <w:color w:val="000000"/>
          <w:sz w:val="24"/>
          <w:szCs w:val="24"/>
        </w:rPr>
      </w:pPr>
    </w:p>
    <w:p w14:paraId="5C3249E4" w14:textId="77777777" w:rsidR="00F03BD0" w:rsidRDefault="00F03BD0" w:rsidP="00D97673">
      <w:pPr>
        <w:spacing w:after="0" w:line="240" w:lineRule="auto"/>
        <w:rPr>
          <w:rFonts w:ascii="Cambria" w:eastAsia="orig_apercuregular" w:hAnsi="Cambria" w:cs="orig_apercuregular"/>
          <w:b/>
          <w:bCs/>
          <w:color w:val="000000"/>
          <w:sz w:val="24"/>
          <w:szCs w:val="24"/>
        </w:rPr>
      </w:pPr>
    </w:p>
    <w:p w14:paraId="74AB4EC8" w14:textId="77777777" w:rsidR="00F03BD0" w:rsidRDefault="00F03BD0" w:rsidP="00D97673">
      <w:pPr>
        <w:spacing w:after="0" w:line="240" w:lineRule="auto"/>
        <w:rPr>
          <w:rFonts w:ascii="Cambria" w:eastAsia="orig_apercuregular" w:hAnsi="Cambria" w:cs="orig_apercuregular"/>
          <w:b/>
          <w:bCs/>
          <w:color w:val="000000"/>
          <w:sz w:val="24"/>
          <w:szCs w:val="24"/>
        </w:rPr>
      </w:pPr>
    </w:p>
    <w:p w14:paraId="5600395C" w14:textId="1049A77E" w:rsidR="00D97673" w:rsidRPr="00D82DEB" w:rsidRDefault="00CA5CFD" w:rsidP="00D97673">
      <w:pPr>
        <w:spacing w:after="0" w:line="240" w:lineRule="auto"/>
        <w:rPr>
          <w:rFonts w:ascii="Cambria" w:eastAsia="orig_apercuregular" w:hAnsi="Cambria" w:cs="orig_apercuregular"/>
          <w:b/>
          <w:bCs/>
          <w:color w:val="000000"/>
          <w:sz w:val="24"/>
          <w:szCs w:val="24"/>
        </w:rPr>
      </w:pPr>
      <w:r w:rsidRPr="00D82DEB">
        <w:rPr>
          <w:rFonts w:ascii="Cambria" w:eastAsia="orig_apercuregular" w:hAnsi="Cambria" w:cs="orig_apercuregular"/>
          <w:b/>
          <w:bCs/>
          <w:color w:val="000000"/>
          <w:sz w:val="24"/>
          <w:szCs w:val="24"/>
        </w:rPr>
        <w:t>Avaliação</w:t>
      </w:r>
    </w:p>
    <w:p w14:paraId="1EADCE6F" w14:textId="1AEA74E2" w:rsidR="009E0B2C" w:rsidRPr="00D82DEB" w:rsidRDefault="009E0B2C" w:rsidP="0036648B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36648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Dado que os conteúdos da </w:t>
      </w:r>
      <w:proofErr w:type="spellStart"/>
      <w:r w:rsidRPr="0036648B">
        <w:rPr>
          <w:rFonts w:ascii="Cambria" w:eastAsia="orig_apercuregular" w:hAnsi="Cambria" w:cs="orig_apercuregular"/>
          <w:color w:val="000000"/>
          <w:sz w:val="24"/>
          <w:szCs w:val="24"/>
        </w:rPr>
        <w:t>acção</w:t>
      </w:r>
      <w:proofErr w:type="spellEnd"/>
      <w:r w:rsidRPr="0036648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de formação são essencialmente práticos, a</w:t>
      </w:r>
      <w:r w:rsidRPr="00D82DE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metodologia de avaliação é composta por: </w:t>
      </w:r>
    </w:p>
    <w:p w14:paraId="78EC8ECE" w14:textId="77777777" w:rsidR="009E0B2C" w:rsidRPr="00D82DEB" w:rsidRDefault="009E0B2C" w:rsidP="009E0B2C">
      <w:pPr>
        <w:spacing w:after="0" w:line="240" w:lineRule="auto"/>
        <w:textAlignment w:val="baseline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D82DE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- </w:t>
      </w:r>
      <w:proofErr w:type="gramStart"/>
      <w:r w:rsidRPr="00D82DEB">
        <w:rPr>
          <w:rFonts w:ascii="Cambria" w:eastAsia="orig_apercuregular" w:hAnsi="Cambria" w:cs="orig_apercuregular"/>
          <w:color w:val="000000"/>
          <w:sz w:val="24"/>
          <w:szCs w:val="24"/>
        </w:rPr>
        <w:t>avaliação</w:t>
      </w:r>
      <w:proofErr w:type="gramEnd"/>
      <w:r w:rsidRPr="00D82DE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formativa, com a análise das respostas às questões colocadas, motivação e empenho, bem como a análise dos resultados obtidos nos exercícios práticos e do progresso individual dos formandos;</w:t>
      </w:r>
    </w:p>
    <w:p w14:paraId="262F780A" w14:textId="77777777" w:rsidR="009E0B2C" w:rsidRPr="00D82DEB" w:rsidRDefault="009E0B2C" w:rsidP="009E0B2C">
      <w:pPr>
        <w:spacing w:after="0" w:line="240" w:lineRule="auto"/>
        <w:textAlignment w:val="baseline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D82DE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- </w:t>
      </w:r>
      <w:proofErr w:type="gramStart"/>
      <w:r w:rsidRPr="00D82DEB">
        <w:rPr>
          <w:rFonts w:ascii="Cambria" w:eastAsia="orig_apercuregular" w:hAnsi="Cambria" w:cs="orig_apercuregular"/>
          <w:color w:val="000000"/>
          <w:sz w:val="24"/>
          <w:szCs w:val="24"/>
        </w:rPr>
        <w:t>avaliação</w:t>
      </w:r>
      <w:proofErr w:type="gramEnd"/>
      <w:r w:rsidRPr="00D82DE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sumativa, com uma avaliação global do trabalho final e das </w:t>
      </w:r>
      <w:proofErr w:type="spellStart"/>
      <w:r w:rsidRPr="00D82DEB">
        <w:rPr>
          <w:rFonts w:ascii="Cambria" w:eastAsia="orig_apercuregular" w:hAnsi="Cambria" w:cs="orig_apercuregular"/>
          <w:color w:val="000000"/>
          <w:sz w:val="24"/>
          <w:szCs w:val="24"/>
        </w:rPr>
        <w:t>actividades</w:t>
      </w:r>
      <w:proofErr w:type="spellEnd"/>
      <w:r w:rsidRPr="00D82DE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realizadas ao longo do curso.</w:t>
      </w:r>
    </w:p>
    <w:p w14:paraId="2A134307" w14:textId="77777777" w:rsidR="009E0B2C" w:rsidRPr="00D82DEB" w:rsidRDefault="009E0B2C" w:rsidP="009E0B2C">
      <w:pPr>
        <w:spacing w:after="0" w:line="240" w:lineRule="auto"/>
        <w:textAlignment w:val="baseline"/>
        <w:rPr>
          <w:rFonts w:ascii="Cambria" w:eastAsia="orig_apercuregular" w:hAnsi="Cambria" w:cs="orig_apercuregular"/>
          <w:color w:val="000000"/>
          <w:sz w:val="24"/>
          <w:szCs w:val="24"/>
        </w:rPr>
      </w:pPr>
    </w:p>
    <w:p w14:paraId="061CCD36" w14:textId="77777777" w:rsidR="009E0B2C" w:rsidRPr="00D82DEB" w:rsidRDefault="009E0B2C" w:rsidP="009E0B2C">
      <w:pPr>
        <w:spacing w:after="0" w:line="240" w:lineRule="auto"/>
        <w:textAlignment w:val="baseline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D82DEB">
        <w:rPr>
          <w:rFonts w:ascii="Cambria" w:eastAsia="orig_apercuregular" w:hAnsi="Cambria" w:cs="orig_apercuregular"/>
          <w:color w:val="000000"/>
          <w:sz w:val="24"/>
          <w:szCs w:val="24"/>
        </w:rPr>
        <w:t>Critérios de Avaliação / Percentagem da Nota Final</w:t>
      </w:r>
    </w:p>
    <w:p w14:paraId="19F93F3A" w14:textId="77777777" w:rsidR="009E0B2C" w:rsidRPr="00D82DEB" w:rsidRDefault="009E0B2C" w:rsidP="009E0B2C">
      <w:pPr>
        <w:spacing w:after="0" w:line="240" w:lineRule="auto"/>
        <w:textAlignment w:val="baseline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D82DE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- Cumprimento dos exercícios técnicos propostos, tendo em conta os </w:t>
      </w:r>
      <w:proofErr w:type="spellStart"/>
      <w:r w:rsidRPr="00D82DEB">
        <w:rPr>
          <w:rFonts w:ascii="Cambria" w:eastAsia="orig_apercuregular" w:hAnsi="Cambria" w:cs="orig_apercuregular"/>
          <w:color w:val="000000"/>
          <w:sz w:val="24"/>
          <w:szCs w:val="24"/>
        </w:rPr>
        <w:t>objectivos</w:t>
      </w:r>
      <w:proofErr w:type="spellEnd"/>
      <w:r w:rsidRPr="00D82DE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traçados: 40%</w:t>
      </w:r>
    </w:p>
    <w:p w14:paraId="09FB46CD" w14:textId="77777777" w:rsidR="009E0B2C" w:rsidRPr="00D82DEB" w:rsidRDefault="009E0B2C" w:rsidP="009E0B2C">
      <w:pPr>
        <w:spacing w:after="0" w:line="240" w:lineRule="auto"/>
        <w:textAlignment w:val="baseline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D82DEB">
        <w:rPr>
          <w:rFonts w:ascii="Cambria" w:eastAsia="orig_apercuregular" w:hAnsi="Cambria" w:cs="orig_apercuregular"/>
          <w:color w:val="000000"/>
          <w:sz w:val="24"/>
          <w:szCs w:val="24"/>
        </w:rPr>
        <w:t>- Qualidade dos trabalhos realizados: 20%</w:t>
      </w:r>
    </w:p>
    <w:p w14:paraId="07D7D8D4" w14:textId="77777777" w:rsidR="009E0B2C" w:rsidRPr="00D82DEB" w:rsidRDefault="009E0B2C" w:rsidP="009E0B2C">
      <w:pPr>
        <w:spacing w:after="0" w:line="240" w:lineRule="auto"/>
        <w:textAlignment w:val="baseline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D82DEB">
        <w:rPr>
          <w:rFonts w:ascii="Cambria" w:eastAsia="orig_apercuregular" w:hAnsi="Cambria" w:cs="orig_apercuregular"/>
          <w:color w:val="000000"/>
          <w:sz w:val="24"/>
          <w:szCs w:val="24"/>
        </w:rPr>
        <w:t>- Capacidade de reflexão crítica, em contexto de diálogo, acerca dos trabalhos desenvolvidos, a nível formal e/ou temático: 10%</w:t>
      </w:r>
    </w:p>
    <w:p w14:paraId="7EA5F2E3" w14:textId="77777777" w:rsidR="009E0B2C" w:rsidRPr="00D82DEB" w:rsidRDefault="009E0B2C" w:rsidP="009E0B2C">
      <w:pPr>
        <w:spacing w:after="0" w:line="240" w:lineRule="auto"/>
        <w:textAlignment w:val="baseline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D82DEB">
        <w:rPr>
          <w:rFonts w:ascii="Cambria" w:eastAsia="orig_apercuregular" w:hAnsi="Cambria" w:cs="orig_apercuregular"/>
          <w:color w:val="000000"/>
          <w:sz w:val="24"/>
          <w:szCs w:val="24"/>
        </w:rPr>
        <w:t>- Motivação e empenho na aquisição de novos conhecimentos e na aplicação aos seus trabalhos: 20%</w:t>
      </w:r>
    </w:p>
    <w:p w14:paraId="3F63DF4F" w14:textId="77777777" w:rsidR="009E0B2C" w:rsidRPr="00D82DEB" w:rsidRDefault="009E0B2C" w:rsidP="009E0B2C">
      <w:pPr>
        <w:spacing w:after="0" w:line="240" w:lineRule="auto"/>
        <w:textAlignment w:val="baseline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D82DEB">
        <w:rPr>
          <w:rFonts w:ascii="Cambria" w:eastAsia="orig_apercuregular" w:hAnsi="Cambria" w:cs="orig_apercuregular"/>
          <w:color w:val="000000"/>
          <w:sz w:val="24"/>
          <w:szCs w:val="24"/>
        </w:rPr>
        <w:t>- Assiduidade e pontualidade: 10%</w:t>
      </w:r>
    </w:p>
    <w:p w14:paraId="38EC2370" w14:textId="77777777" w:rsidR="009E0B2C" w:rsidRPr="00D82DEB" w:rsidRDefault="009E0B2C" w:rsidP="009E0B2C">
      <w:pPr>
        <w:spacing w:after="0" w:line="240" w:lineRule="auto"/>
        <w:textAlignment w:val="baseline"/>
        <w:rPr>
          <w:rFonts w:ascii="Cambria" w:eastAsia="orig_apercuregular" w:hAnsi="Cambria" w:cs="orig_apercuregular"/>
          <w:color w:val="000000"/>
          <w:sz w:val="24"/>
          <w:szCs w:val="24"/>
        </w:rPr>
      </w:pPr>
    </w:p>
    <w:p w14:paraId="757AA274" w14:textId="3FFF1C44" w:rsidR="009E0B2C" w:rsidRPr="00D82DEB" w:rsidRDefault="009E0B2C" w:rsidP="009E0B2C">
      <w:pPr>
        <w:spacing w:after="0" w:line="240" w:lineRule="auto"/>
        <w:textAlignment w:val="baseline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D82DEB">
        <w:rPr>
          <w:rFonts w:ascii="Cambria" w:eastAsia="orig_apercuregular" w:hAnsi="Cambria" w:cs="orig_apercuregular"/>
          <w:color w:val="000000"/>
          <w:sz w:val="24"/>
          <w:szCs w:val="24"/>
        </w:rPr>
        <w:t>As classificações finais, quantitativas e qualitativas, serão atribuídas de acordo com a seguinte escala:</w:t>
      </w:r>
    </w:p>
    <w:p w14:paraId="68A5940D" w14:textId="7CB7244A" w:rsidR="007F7893" w:rsidRPr="00D82DEB" w:rsidRDefault="009E0B2C" w:rsidP="009E0B2C">
      <w:pPr>
        <w:spacing w:after="0" w:line="240" w:lineRule="auto"/>
        <w:textAlignment w:val="baseline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D82DEB">
        <w:rPr>
          <w:rFonts w:ascii="Cambria" w:eastAsia="orig_apercuregular" w:hAnsi="Cambria" w:cs="orig_apercuregular"/>
          <w:color w:val="000000"/>
          <w:sz w:val="24"/>
          <w:szCs w:val="24"/>
        </w:rPr>
        <w:t>1 – Muito Insuficiente; 2 – Insuficiente; 3 – Suficiente; 4 – Bom; 5 – Muito Bom.</w:t>
      </w:r>
    </w:p>
    <w:p w14:paraId="778B24E9" w14:textId="77777777" w:rsidR="007F7893" w:rsidRPr="00D82DEB" w:rsidRDefault="007F7893" w:rsidP="00692C64">
      <w:pPr>
        <w:spacing w:after="0" w:line="240" w:lineRule="auto"/>
        <w:textAlignment w:val="baseline"/>
        <w:rPr>
          <w:rFonts w:ascii="Cambria" w:eastAsia="orig_apercuregular" w:hAnsi="Cambria" w:cs="orig_apercuregular"/>
          <w:color w:val="000000"/>
          <w:sz w:val="24"/>
          <w:szCs w:val="24"/>
        </w:rPr>
      </w:pPr>
    </w:p>
    <w:p w14:paraId="5EE015AB" w14:textId="156DD9E0" w:rsidR="00E43C6B" w:rsidRPr="00E43C6B" w:rsidRDefault="00E43C6B" w:rsidP="0079568B">
      <w:pPr>
        <w:pBdr>
          <w:top w:val="nil"/>
        </w:pBdr>
        <w:spacing w:after="100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E43C6B">
        <w:rPr>
          <w:rFonts w:ascii="Cambria" w:eastAsia="orig_apercuregular" w:hAnsi="Cambria" w:cs="orig_apercuregular"/>
          <w:b/>
          <w:bCs/>
          <w:color w:val="000000"/>
          <w:sz w:val="24"/>
          <w:szCs w:val="24"/>
        </w:rPr>
        <w:t>Sobre o Formador</w:t>
      </w:r>
      <w:r w:rsidRPr="00E43C6B">
        <w:rPr>
          <w:rFonts w:ascii="Cambria" w:eastAsia="orig_apercuregular" w:hAnsi="Cambria" w:cs="orig_apercuregular"/>
          <w:b/>
          <w:bCs/>
          <w:color w:val="000000"/>
          <w:sz w:val="24"/>
          <w:szCs w:val="24"/>
        </w:rPr>
        <w:br/>
      </w:r>
      <w:r w:rsidRPr="00E43C6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Jorge Leal nasceu em Lisboa em 1975, onde vive e trabalha. Licenciado em arquitetura pela FCTUC, Coimbra. Estudos de pintura e desenho no </w:t>
      </w:r>
      <w:proofErr w:type="spellStart"/>
      <w:r w:rsidRPr="00E43C6B">
        <w:rPr>
          <w:rFonts w:ascii="Cambria" w:eastAsia="orig_apercuregular" w:hAnsi="Cambria" w:cs="orig_apercuregular"/>
          <w:color w:val="000000"/>
          <w:sz w:val="24"/>
          <w:szCs w:val="24"/>
        </w:rPr>
        <w:t>Ar.Co</w:t>
      </w:r>
      <w:proofErr w:type="spellEnd"/>
      <w:r w:rsidRPr="00E43C6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., Lisboa. Doutorado em desenho pela FBAUL. Investigador de desenho no CIEBA e LIDA. Professor de desenho na ESAD, Caldas da Rainha e </w:t>
      </w:r>
      <w:proofErr w:type="spellStart"/>
      <w:r w:rsidRPr="00E43C6B">
        <w:rPr>
          <w:rFonts w:ascii="Cambria" w:eastAsia="orig_apercuregular" w:hAnsi="Cambria" w:cs="orig_apercuregular"/>
          <w:color w:val="000000"/>
          <w:sz w:val="24"/>
          <w:szCs w:val="24"/>
        </w:rPr>
        <w:t>Nextart</w:t>
      </w:r>
      <w:proofErr w:type="spellEnd"/>
      <w:r w:rsidRPr="00E43C6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, Lisboa. </w:t>
      </w:r>
    </w:p>
    <w:p w14:paraId="55AC2107" w14:textId="77777777" w:rsidR="00E43C6B" w:rsidRPr="00E43C6B" w:rsidRDefault="00E43C6B" w:rsidP="0079568B">
      <w:pPr>
        <w:pBdr>
          <w:top w:val="nil"/>
        </w:pBdr>
        <w:spacing w:after="100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E43C6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Expõe regularmente desde 2005 em instituições e espaços privados. Está representado na coleção da Fundação EDP/MAAT, coleção Figueiredo Ribeiro, coleção Joaquim Ferro e coleções privadas (Portugal, Espanha, França, Bélgica, Inglaterra e Alemanha). </w:t>
      </w:r>
    </w:p>
    <w:p w14:paraId="79AED72A" w14:textId="448EAD9C" w:rsidR="00E43C6B" w:rsidRPr="00E43C6B" w:rsidRDefault="00E43C6B" w:rsidP="0079568B">
      <w:pPr>
        <w:pBdr>
          <w:top w:val="nil"/>
        </w:pBdr>
        <w:spacing w:after="100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E43C6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Desde 2012, o seu trabalho está centrado no desenho e na interrogação dos seus elementos constituintes, no registo do quotidiano, na paisagem, no mundo natural, nos corpos, assim como na integração da escrita no desenho. Em 2022 começou a desenvolver vídeos a partir de animações de desenhos com a técnica de stop </w:t>
      </w:r>
      <w:proofErr w:type="spellStart"/>
      <w:r w:rsidRPr="00E43C6B">
        <w:rPr>
          <w:rFonts w:ascii="Cambria" w:eastAsia="orig_apercuregular" w:hAnsi="Cambria" w:cs="orig_apercuregular"/>
          <w:color w:val="000000"/>
          <w:sz w:val="24"/>
          <w:szCs w:val="24"/>
        </w:rPr>
        <w:t>motion</w:t>
      </w:r>
      <w:proofErr w:type="spellEnd"/>
      <w:r w:rsidRPr="00E43C6B">
        <w:rPr>
          <w:rFonts w:ascii="Cambria" w:eastAsia="orig_apercuregular" w:hAnsi="Cambria" w:cs="orig_apercuregular"/>
          <w:color w:val="000000"/>
          <w:sz w:val="24"/>
          <w:szCs w:val="24"/>
        </w:rPr>
        <w:t>. A centralidade do caderno de desenho na sua prática artística é comprovada pelos cerca de 300 exemplares que guarda no seu ateliê e que são integrados regularmente nas suas exposições. </w:t>
      </w:r>
    </w:p>
    <w:p w14:paraId="438152D4" w14:textId="0A6E22A4" w:rsidR="00E43C6B" w:rsidRPr="00E43C6B" w:rsidRDefault="00E43C6B" w:rsidP="0079568B">
      <w:pPr>
        <w:pBdr>
          <w:top w:val="nil"/>
        </w:pBdr>
        <w:spacing w:after="100"/>
        <w:rPr>
          <w:rFonts w:ascii="Cambria" w:eastAsia="orig_apercuregular" w:hAnsi="Cambria" w:cs="orig_apercuregular"/>
          <w:color w:val="000000"/>
          <w:sz w:val="24"/>
          <w:szCs w:val="24"/>
        </w:rPr>
      </w:pPr>
      <w:r w:rsidRPr="00E43C6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Conheça o trabalho de Jorge Leal em </w:t>
      </w:r>
      <w:hyperlink r:id="rId10" w:history="1">
        <w:r w:rsidRPr="00D74541">
          <w:rPr>
            <w:rStyle w:val="Hiperligao"/>
            <w:rFonts w:eastAsia="orig_apercuregular" w:cs="orig_apercuregular"/>
            <w:sz w:val="24"/>
            <w:szCs w:val="24"/>
          </w:rPr>
          <w:t>jorgeleal.eu</w:t>
        </w:r>
      </w:hyperlink>
      <w:r w:rsidRPr="00E43C6B">
        <w:rPr>
          <w:rFonts w:ascii="Cambria" w:eastAsia="orig_apercuregular" w:hAnsi="Cambria" w:cs="orig_apercuregular"/>
          <w:color w:val="000000"/>
          <w:sz w:val="24"/>
          <w:szCs w:val="24"/>
        </w:rPr>
        <w:t xml:space="preserve"> e na sua página de Instagram em </w:t>
      </w:r>
      <w:hyperlink r:id="rId11" w:history="1">
        <w:r w:rsidRPr="0065264D">
          <w:rPr>
            <w:rStyle w:val="Hiperligao"/>
            <w:rFonts w:ascii="Cambria" w:eastAsia="orig_apercuregular" w:hAnsi="Cambria" w:cs="orig_apercuregular"/>
            <w:sz w:val="24"/>
            <w:szCs w:val="24"/>
          </w:rPr>
          <w:t>@jorgelealartist</w:t>
        </w:r>
      </w:hyperlink>
      <w:r w:rsidRPr="00E43C6B">
        <w:rPr>
          <w:rFonts w:ascii="Cambria" w:eastAsia="orig_apercuregular" w:hAnsi="Cambria" w:cs="orig_apercuregular"/>
          <w:color w:val="000000"/>
          <w:sz w:val="24"/>
          <w:szCs w:val="24"/>
        </w:rPr>
        <w:t>.</w:t>
      </w:r>
    </w:p>
    <w:p w14:paraId="3F60821F" w14:textId="77777777" w:rsidR="007F7893" w:rsidRPr="00D82DEB" w:rsidRDefault="007F7893" w:rsidP="00E43C6B">
      <w:pPr>
        <w:spacing w:after="0" w:line="240" w:lineRule="auto"/>
        <w:rPr>
          <w:rFonts w:ascii="Cambria" w:eastAsia="orig_apercuregular" w:hAnsi="Cambria" w:cs="orig_apercuregular"/>
          <w:color w:val="000000"/>
          <w:sz w:val="24"/>
          <w:szCs w:val="24"/>
        </w:rPr>
      </w:pPr>
    </w:p>
    <w:sectPr w:rsidR="007F7893" w:rsidRPr="00D82DEB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84454" w14:textId="77777777" w:rsidR="00981C4C" w:rsidRDefault="00981C4C" w:rsidP="00657580">
      <w:pPr>
        <w:spacing w:after="0" w:line="240" w:lineRule="auto"/>
      </w:pPr>
      <w:r>
        <w:separator/>
      </w:r>
    </w:p>
  </w:endnote>
  <w:endnote w:type="continuationSeparator" w:id="0">
    <w:p w14:paraId="37386036" w14:textId="77777777" w:rsidR="00981C4C" w:rsidRDefault="00981C4C" w:rsidP="0065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orig_apercuregular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8F44" w14:textId="40E2AFE1" w:rsidR="001D30DE" w:rsidRPr="00433670" w:rsidRDefault="00433670" w:rsidP="00433670">
    <w:pPr>
      <w:pStyle w:val="Rodap"/>
      <w:jc w:val="center"/>
      <w:rPr>
        <w:rFonts w:ascii="Arial" w:hAnsi="Arial" w:cs="Arial"/>
        <w:sz w:val="16"/>
        <w:szCs w:val="16"/>
      </w:rPr>
    </w:pPr>
    <w:r w:rsidRPr="00433670">
      <w:rPr>
        <w:rFonts w:ascii="Arial" w:hAnsi="Arial" w:cs="Arial"/>
        <w:sz w:val="16"/>
        <w:szCs w:val="16"/>
      </w:rPr>
      <w:t>Copyright © 20</w:t>
    </w:r>
    <w:r w:rsidR="00251C5E">
      <w:rPr>
        <w:rFonts w:ascii="Arial" w:hAnsi="Arial" w:cs="Arial"/>
        <w:sz w:val="16"/>
        <w:szCs w:val="16"/>
      </w:rPr>
      <w:t>25</w:t>
    </w:r>
    <w:r w:rsidRPr="00433670">
      <w:rPr>
        <w:rFonts w:ascii="Arial" w:hAnsi="Arial" w:cs="Arial"/>
        <w:sz w:val="16"/>
        <w:szCs w:val="16"/>
      </w:rPr>
      <w:t xml:space="preserve"> </w:t>
    </w:r>
    <w:proofErr w:type="spellStart"/>
    <w:r w:rsidRPr="00433670">
      <w:rPr>
        <w:rFonts w:ascii="Arial" w:hAnsi="Arial" w:cs="Arial"/>
        <w:sz w:val="16"/>
        <w:szCs w:val="16"/>
      </w:rPr>
      <w:t>Nextart</w:t>
    </w:r>
    <w:proofErr w:type="spellEnd"/>
    <w:r w:rsidRPr="00433670">
      <w:rPr>
        <w:rFonts w:ascii="Arial" w:hAnsi="Arial" w:cs="Arial"/>
        <w:sz w:val="16"/>
        <w:szCs w:val="16"/>
      </w:rPr>
      <w:t xml:space="preserve"> - Centro de Formação Artística. Todos os direitos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601F" w14:textId="77777777" w:rsidR="00981C4C" w:rsidRDefault="00981C4C" w:rsidP="00657580">
      <w:pPr>
        <w:spacing w:after="0" w:line="240" w:lineRule="auto"/>
      </w:pPr>
      <w:r>
        <w:separator/>
      </w:r>
    </w:p>
  </w:footnote>
  <w:footnote w:type="continuationSeparator" w:id="0">
    <w:p w14:paraId="5A2B3D47" w14:textId="77777777" w:rsidR="00981C4C" w:rsidRDefault="00981C4C" w:rsidP="00657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70D8" w14:textId="77777777" w:rsidR="00657580" w:rsidRDefault="00657580" w:rsidP="00657580">
    <w:pPr>
      <w:pStyle w:val="Cabealho"/>
      <w:jc w:val="righ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CFFDA98" wp14:editId="5E71E809">
          <wp:simplePos x="0" y="0"/>
          <wp:positionH relativeFrom="margin">
            <wp:posOffset>-635</wp:posOffset>
          </wp:positionH>
          <wp:positionV relativeFrom="margin">
            <wp:posOffset>-697566</wp:posOffset>
          </wp:positionV>
          <wp:extent cx="1123950" cy="552450"/>
          <wp:effectExtent l="0" t="0" r="0" b="0"/>
          <wp:wrapSquare wrapText="bothSides"/>
          <wp:docPr id="42" name="Imagem 5" descr="logo_next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extar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2DF9">
      <w:rPr>
        <w:rFonts w:ascii="Arial" w:hAnsi="Arial" w:cs="Arial"/>
        <w:b/>
        <w:bCs/>
        <w:noProof/>
        <w:sz w:val="20"/>
        <w:szCs w:val="20"/>
        <w:lang w:val="en-US"/>
      </w:rPr>
      <w:drawing>
        <wp:inline distT="0" distB="0" distL="0" distR="0" wp14:anchorId="52DF93E9" wp14:editId="663A2809">
          <wp:extent cx="788205" cy="553720"/>
          <wp:effectExtent l="0" t="0" r="0" b="0"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distintivo_DGERT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4" t="2908" r="11027" b="30232"/>
                  <a:stretch/>
                </pic:blipFill>
                <pic:spPr bwMode="auto">
                  <a:xfrm>
                    <a:off x="0" y="0"/>
                    <a:ext cx="803201" cy="564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77C090" w14:textId="77777777" w:rsidR="00657580" w:rsidRDefault="006575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71FF4"/>
    <w:multiLevelType w:val="multilevel"/>
    <w:tmpl w:val="FA38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195AED"/>
    <w:multiLevelType w:val="multilevel"/>
    <w:tmpl w:val="10A4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8400ED"/>
    <w:multiLevelType w:val="multilevel"/>
    <w:tmpl w:val="6E76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127956"/>
    <w:multiLevelType w:val="multilevel"/>
    <w:tmpl w:val="79C6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1827674">
    <w:abstractNumId w:val="0"/>
  </w:num>
  <w:num w:numId="2" w16cid:durableId="1016464020">
    <w:abstractNumId w:val="1"/>
  </w:num>
  <w:num w:numId="3" w16cid:durableId="932979757">
    <w:abstractNumId w:val="2"/>
  </w:num>
  <w:num w:numId="4" w16cid:durableId="1493696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64"/>
    <w:rsid w:val="00015BD8"/>
    <w:rsid w:val="00022461"/>
    <w:rsid w:val="00031843"/>
    <w:rsid w:val="00054628"/>
    <w:rsid w:val="00062FEF"/>
    <w:rsid w:val="000656C1"/>
    <w:rsid w:val="00066A07"/>
    <w:rsid w:val="00083FE1"/>
    <w:rsid w:val="00097202"/>
    <w:rsid w:val="000A6684"/>
    <w:rsid w:val="000A7F34"/>
    <w:rsid w:val="000B62BE"/>
    <w:rsid w:val="000C7B3E"/>
    <w:rsid w:val="000D63C6"/>
    <w:rsid w:val="000E32D4"/>
    <w:rsid w:val="000E6E06"/>
    <w:rsid w:val="000F09F8"/>
    <w:rsid w:val="0011626B"/>
    <w:rsid w:val="00126AFF"/>
    <w:rsid w:val="0013670C"/>
    <w:rsid w:val="00142929"/>
    <w:rsid w:val="00143D6C"/>
    <w:rsid w:val="001523B4"/>
    <w:rsid w:val="00154C20"/>
    <w:rsid w:val="00154D40"/>
    <w:rsid w:val="0015712C"/>
    <w:rsid w:val="00160DCB"/>
    <w:rsid w:val="00176725"/>
    <w:rsid w:val="001905EA"/>
    <w:rsid w:val="001A0B09"/>
    <w:rsid w:val="001A13E9"/>
    <w:rsid w:val="001B5E51"/>
    <w:rsid w:val="001C1E22"/>
    <w:rsid w:val="001D30DE"/>
    <w:rsid w:val="001D5308"/>
    <w:rsid w:val="001E179C"/>
    <w:rsid w:val="001E4A53"/>
    <w:rsid w:val="001F3702"/>
    <w:rsid w:val="00205C28"/>
    <w:rsid w:val="0023547C"/>
    <w:rsid w:val="00244C6A"/>
    <w:rsid w:val="00251C5E"/>
    <w:rsid w:val="00260EB2"/>
    <w:rsid w:val="0027195B"/>
    <w:rsid w:val="00297CF9"/>
    <w:rsid w:val="002A609D"/>
    <w:rsid w:val="002A60FD"/>
    <w:rsid w:val="002B03A1"/>
    <w:rsid w:val="002B193D"/>
    <w:rsid w:val="002B2120"/>
    <w:rsid w:val="002B3D6D"/>
    <w:rsid w:val="002B4843"/>
    <w:rsid w:val="002B6822"/>
    <w:rsid w:val="002C0423"/>
    <w:rsid w:val="002C3564"/>
    <w:rsid w:val="002C7380"/>
    <w:rsid w:val="002D7DB8"/>
    <w:rsid w:val="002E3484"/>
    <w:rsid w:val="002E6D9E"/>
    <w:rsid w:val="00313D7A"/>
    <w:rsid w:val="0031555C"/>
    <w:rsid w:val="00317266"/>
    <w:rsid w:val="0032343F"/>
    <w:rsid w:val="00326600"/>
    <w:rsid w:val="00326F4A"/>
    <w:rsid w:val="003314BE"/>
    <w:rsid w:val="003328A5"/>
    <w:rsid w:val="00332DE5"/>
    <w:rsid w:val="003348C7"/>
    <w:rsid w:val="003423DF"/>
    <w:rsid w:val="00351B89"/>
    <w:rsid w:val="003625F6"/>
    <w:rsid w:val="00362C75"/>
    <w:rsid w:val="0036648B"/>
    <w:rsid w:val="00380A72"/>
    <w:rsid w:val="00385EAA"/>
    <w:rsid w:val="003869B7"/>
    <w:rsid w:val="00396DE1"/>
    <w:rsid w:val="003C6D28"/>
    <w:rsid w:val="003D3798"/>
    <w:rsid w:val="003E312B"/>
    <w:rsid w:val="003F6F39"/>
    <w:rsid w:val="003F7595"/>
    <w:rsid w:val="004242EF"/>
    <w:rsid w:val="0043206D"/>
    <w:rsid w:val="00433670"/>
    <w:rsid w:val="004357A7"/>
    <w:rsid w:val="00440F07"/>
    <w:rsid w:val="00447FD0"/>
    <w:rsid w:val="004573BD"/>
    <w:rsid w:val="004600DA"/>
    <w:rsid w:val="00466B2C"/>
    <w:rsid w:val="00467EDF"/>
    <w:rsid w:val="00470C90"/>
    <w:rsid w:val="00471DD0"/>
    <w:rsid w:val="0047206F"/>
    <w:rsid w:val="00473238"/>
    <w:rsid w:val="00492B06"/>
    <w:rsid w:val="004944FF"/>
    <w:rsid w:val="004945F4"/>
    <w:rsid w:val="004A16D1"/>
    <w:rsid w:val="004A21BA"/>
    <w:rsid w:val="004A529A"/>
    <w:rsid w:val="004B518D"/>
    <w:rsid w:val="004E6442"/>
    <w:rsid w:val="004F08C0"/>
    <w:rsid w:val="004F7753"/>
    <w:rsid w:val="00507E57"/>
    <w:rsid w:val="00512FFB"/>
    <w:rsid w:val="0052098C"/>
    <w:rsid w:val="00522B1A"/>
    <w:rsid w:val="005335ED"/>
    <w:rsid w:val="00552CD3"/>
    <w:rsid w:val="00585017"/>
    <w:rsid w:val="00596655"/>
    <w:rsid w:val="005A1D76"/>
    <w:rsid w:val="005B3ECD"/>
    <w:rsid w:val="005E0B25"/>
    <w:rsid w:val="005F1DFD"/>
    <w:rsid w:val="005F1F47"/>
    <w:rsid w:val="005F4963"/>
    <w:rsid w:val="005F4F92"/>
    <w:rsid w:val="005F715B"/>
    <w:rsid w:val="00620423"/>
    <w:rsid w:val="006213DF"/>
    <w:rsid w:val="0063025B"/>
    <w:rsid w:val="00631E69"/>
    <w:rsid w:val="006333CE"/>
    <w:rsid w:val="006336CE"/>
    <w:rsid w:val="0063507B"/>
    <w:rsid w:val="00646718"/>
    <w:rsid w:val="0065264D"/>
    <w:rsid w:val="0065293D"/>
    <w:rsid w:val="00655229"/>
    <w:rsid w:val="00657580"/>
    <w:rsid w:val="006625CE"/>
    <w:rsid w:val="00670327"/>
    <w:rsid w:val="006752C6"/>
    <w:rsid w:val="00686D3E"/>
    <w:rsid w:val="00690E4E"/>
    <w:rsid w:val="00691129"/>
    <w:rsid w:val="00692C64"/>
    <w:rsid w:val="00695B81"/>
    <w:rsid w:val="006B5E3D"/>
    <w:rsid w:val="006B6403"/>
    <w:rsid w:val="006F3260"/>
    <w:rsid w:val="0070211B"/>
    <w:rsid w:val="007036CF"/>
    <w:rsid w:val="00715124"/>
    <w:rsid w:val="00716E65"/>
    <w:rsid w:val="0072217F"/>
    <w:rsid w:val="007229F0"/>
    <w:rsid w:val="007324D1"/>
    <w:rsid w:val="00732A5E"/>
    <w:rsid w:val="007363F5"/>
    <w:rsid w:val="00752D86"/>
    <w:rsid w:val="00761B9C"/>
    <w:rsid w:val="00761E7B"/>
    <w:rsid w:val="007838A9"/>
    <w:rsid w:val="00784532"/>
    <w:rsid w:val="0079568B"/>
    <w:rsid w:val="007A0C4E"/>
    <w:rsid w:val="007A0DBD"/>
    <w:rsid w:val="007A43F4"/>
    <w:rsid w:val="007A51C5"/>
    <w:rsid w:val="007A60DC"/>
    <w:rsid w:val="007C3F0F"/>
    <w:rsid w:val="007E46DA"/>
    <w:rsid w:val="007F0B84"/>
    <w:rsid w:val="007F5D26"/>
    <w:rsid w:val="007F7893"/>
    <w:rsid w:val="008166D1"/>
    <w:rsid w:val="00817821"/>
    <w:rsid w:val="00820C1A"/>
    <w:rsid w:val="0082771C"/>
    <w:rsid w:val="00840AEB"/>
    <w:rsid w:val="008470F4"/>
    <w:rsid w:val="00853FFA"/>
    <w:rsid w:val="008546E2"/>
    <w:rsid w:val="008572DF"/>
    <w:rsid w:val="00860DE7"/>
    <w:rsid w:val="00873E32"/>
    <w:rsid w:val="00875871"/>
    <w:rsid w:val="00876A42"/>
    <w:rsid w:val="0087745A"/>
    <w:rsid w:val="0089716E"/>
    <w:rsid w:val="008A2B96"/>
    <w:rsid w:val="008A6916"/>
    <w:rsid w:val="008B1CB0"/>
    <w:rsid w:val="008B6041"/>
    <w:rsid w:val="008B6988"/>
    <w:rsid w:val="008C0BF4"/>
    <w:rsid w:val="008C3086"/>
    <w:rsid w:val="008D0CDB"/>
    <w:rsid w:val="008D38A8"/>
    <w:rsid w:val="008D5CF2"/>
    <w:rsid w:val="008E2446"/>
    <w:rsid w:val="008E613D"/>
    <w:rsid w:val="008E68DA"/>
    <w:rsid w:val="00900DA7"/>
    <w:rsid w:val="00907996"/>
    <w:rsid w:val="00911664"/>
    <w:rsid w:val="00911701"/>
    <w:rsid w:val="00922576"/>
    <w:rsid w:val="009411F0"/>
    <w:rsid w:val="009530E4"/>
    <w:rsid w:val="00955728"/>
    <w:rsid w:val="009604BB"/>
    <w:rsid w:val="009661B1"/>
    <w:rsid w:val="00974EA1"/>
    <w:rsid w:val="00975BBE"/>
    <w:rsid w:val="00981C4C"/>
    <w:rsid w:val="009923FE"/>
    <w:rsid w:val="00993DF6"/>
    <w:rsid w:val="00993EF6"/>
    <w:rsid w:val="009A52C0"/>
    <w:rsid w:val="009A7C9F"/>
    <w:rsid w:val="009B08C9"/>
    <w:rsid w:val="009D007E"/>
    <w:rsid w:val="009E0B2C"/>
    <w:rsid w:val="009E21B8"/>
    <w:rsid w:val="009F3952"/>
    <w:rsid w:val="00A11FD7"/>
    <w:rsid w:val="00A127D3"/>
    <w:rsid w:val="00A2236F"/>
    <w:rsid w:val="00A229D5"/>
    <w:rsid w:val="00A343DB"/>
    <w:rsid w:val="00A416D3"/>
    <w:rsid w:val="00A43A7D"/>
    <w:rsid w:val="00A43F35"/>
    <w:rsid w:val="00A4599C"/>
    <w:rsid w:val="00A508EA"/>
    <w:rsid w:val="00A6446E"/>
    <w:rsid w:val="00A64713"/>
    <w:rsid w:val="00A73147"/>
    <w:rsid w:val="00A7471B"/>
    <w:rsid w:val="00A76784"/>
    <w:rsid w:val="00A9059D"/>
    <w:rsid w:val="00AA19F9"/>
    <w:rsid w:val="00AA216E"/>
    <w:rsid w:val="00AA2C4C"/>
    <w:rsid w:val="00AA5ED6"/>
    <w:rsid w:val="00AC6A6F"/>
    <w:rsid w:val="00AF1347"/>
    <w:rsid w:val="00B000C3"/>
    <w:rsid w:val="00B0071D"/>
    <w:rsid w:val="00B007E2"/>
    <w:rsid w:val="00B01FEB"/>
    <w:rsid w:val="00B05711"/>
    <w:rsid w:val="00B0759D"/>
    <w:rsid w:val="00B17BF4"/>
    <w:rsid w:val="00B21C99"/>
    <w:rsid w:val="00B306C7"/>
    <w:rsid w:val="00B30B63"/>
    <w:rsid w:val="00B369EB"/>
    <w:rsid w:val="00B370F3"/>
    <w:rsid w:val="00B372CE"/>
    <w:rsid w:val="00B373E7"/>
    <w:rsid w:val="00B42EB6"/>
    <w:rsid w:val="00B46C31"/>
    <w:rsid w:val="00B502BA"/>
    <w:rsid w:val="00B5114D"/>
    <w:rsid w:val="00B529E7"/>
    <w:rsid w:val="00B55E84"/>
    <w:rsid w:val="00B906CE"/>
    <w:rsid w:val="00B948FF"/>
    <w:rsid w:val="00BB76C5"/>
    <w:rsid w:val="00BC21C9"/>
    <w:rsid w:val="00BC4ACB"/>
    <w:rsid w:val="00BD4784"/>
    <w:rsid w:val="00BE1654"/>
    <w:rsid w:val="00BE28DC"/>
    <w:rsid w:val="00BF0D1B"/>
    <w:rsid w:val="00BF4266"/>
    <w:rsid w:val="00BF4DF2"/>
    <w:rsid w:val="00C11BA6"/>
    <w:rsid w:val="00C20109"/>
    <w:rsid w:val="00C20DBB"/>
    <w:rsid w:val="00C21619"/>
    <w:rsid w:val="00C31785"/>
    <w:rsid w:val="00C638C3"/>
    <w:rsid w:val="00C6699A"/>
    <w:rsid w:val="00C714DC"/>
    <w:rsid w:val="00C745C6"/>
    <w:rsid w:val="00C75E51"/>
    <w:rsid w:val="00C93904"/>
    <w:rsid w:val="00C97BF9"/>
    <w:rsid w:val="00CA5216"/>
    <w:rsid w:val="00CA5CFD"/>
    <w:rsid w:val="00CB1355"/>
    <w:rsid w:val="00CB142F"/>
    <w:rsid w:val="00CB160F"/>
    <w:rsid w:val="00CB17AA"/>
    <w:rsid w:val="00CB3895"/>
    <w:rsid w:val="00CB7ADB"/>
    <w:rsid w:val="00CC0729"/>
    <w:rsid w:val="00CC1CF1"/>
    <w:rsid w:val="00CD28D0"/>
    <w:rsid w:val="00D03FF0"/>
    <w:rsid w:val="00D13FAB"/>
    <w:rsid w:val="00D251DB"/>
    <w:rsid w:val="00D30D86"/>
    <w:rsid w:val="00D43062"/>
    <w:rsid w:val="00D51247"/>
    <w:rsid w:val="00D6059D"/>
    <w:rsid w:val="00D66293"/>
    <w:rsid w:val="00D67321"/>
    <w:rsid w:val="00D7251B"/>
    <w:rsid w:val="00D74541"/>
    <w:rsid w:val="00D82DEB"/>
    <w:rsid w:val="00D97673"/>
    <w:rsid w:val="00DB22A6"/>
    <w:rsid w:val="00DB2B42"/>
    <w:rsid w:val="00DB2B4F"/>
    <w:rsid w:val="00DC7541"/>
    <w:rsid w:val="00DE043E"/>
    <w:rsid w:val="00DE64B5"/>
    <w:rsid w:val="00E278FF"/>
    <w:rsid w:val="00E328C0"/>
    <w:rsid w:val="00E36204"/>
    <w:rsid w:val="00E43C6B"/>
    <w:rsid w:val="00E606F9"/>
    <w:rsid w:val="00E86053"/>
    <w:rsid w:val="00E87CC8"/>
    <w:rsid w:val="00E97143"/>
    <w:rsid w:val="00EC2549"/>
    <w:rsid w:val="00EC4719"/>
    <w:rsid w:val="00EC655A"/>
    <w:rsid w:val="00EC7A7A"/>
    <w:rsid w:val="00ED0AEC"/>
    <w:rsid w:val="00ED3F6C"/>
    <w:rsid w:val="00EF4548"/>
    <w:rsid w:val="00F0299B"/>
    <w:rsid w:val="00F03BD0"/>
    <w:rsid w:val="00F31331"/>
    <w:rsid w:val="00F33F25"/>
    <w:rsid w:val="00F35B95"/>
    <w:rsid w:val="00F51D3D"/>
    <w:rsid w:val="00F52E6A"/>
    <w:rsid w:val="00F615B2"/>
    <w:rsid w:val="00F6379F"/>
    <w:rsid w:val="00F94202"/>
    <w:rsid w:val="00FB27C7"/>
    <w:rsid w:val="00FB693F"/>
    <w:rsid w:val="00FD0F86"/>
    <w:rsid w:val="00FD2A51"/>
    <w:rsid w:val="00FE5E74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590A6"/>
  <w15:chartTrackingRefBased/>
  <w15:docId w15:val="{4F065392-2F89-452F-AF39-A08453C0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713"/>
  </w:style>
  <w:style w:type="paragraph" w:styleId="Ttulo4">
    <w:name w:val="heading 4"/>
    <w:basedOn w:val="Normal"/>
    <w:link w:val="Ttulo4Carter"/>
    <w:uiPriority w:val="9"/>
    <w:qFormat/>
    <w:rsid w:val="00692C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arter">
    <w:name w:val="Título 4 Caráter"/>
    <w:basedOn w:val="Tipodeletrapredefinidodopargrafo"/>
    <w:link w:val="Ttulo4"/>
    <w:uiPriority w:val="9"/>
    <w:rsid w:val="00692C64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color11">
    <w:name w:val="color_11"/>
    <w:basedOn w:val="Tipodeletrapredefinidodopargrafo"/>
    <w:rsid w:val="00692C64"/>
  </w:style>
  <w:style w:type="paragraph" w:customStyle="1" w:styleId="font8">
    <w:name w:val="font_8"/>
    <w:basedOn w:val="Normal"/>
    <w:rsid w:val="00692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wixguard">
    <w:name w:val="wixguard"/>
    <w:basedOn w:val="Tipodeletrapredefinidodopargrafo"/>
    <w:rsid w:val="00692C64"/>
  </w:style>
  <w:style w:type="character" w:customStyle="1" w:styleId="color17">
    <w:name w:val="color_17"/>
    <w:basedOn w:val="Tipodeletrapredefinidodopargrafo"/>
    <w:rsid w:val="00692C64"/>
  </w:style>
  <w:style w:type="character" w:styleId="Hiperligao">
    <w:name w:val="Hyperlink"/>
    <w:basedOn w:val="Tipodeletrapredefinidodopargrafo"/>
    <w:uiPriority w:val="99"/>
    <w:unhideWhenUsed/>
    <w:rsid w:val="00692C64"/>
    <w:rPr>
      <w:color w:val="0000FF"/>
      <w:u w:val="single"/>
    </w:rPr>
  </w:style>
  <w:style w:type="character" w:customStyle="1" w:styleId="stylablebutton1881452515label">
    <w:name w:val="stylablebutton1881452515__label"/>
    <w:basedOn w:val="Tipodeletrapredefinidodopargrafo"/>
    <w:rsid w:val="00692C64"/>
  </w:style>
  <w:style w:type="character" w:customStyle="1" w:styleId="stylablebutton1881452515icon">
    <w:name w:val="stylablebutton1881452515__icon"/>
    <w:basedOn w:val="Tipodeletrapredefinidodopargrafo"/>
    <w:rsid w:val="00692C64"/>
  </w:style>
  <w:style w:type="paragraph" w:customStyle="1" w:styleId="font9">
    <w:name w:val="font_9"/>
    <w:basedOn w:val="Normal"/>
    <w:rsid w:val="00D97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6575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57580"/>
  </w:style>
  <w:style w:type="paragraph" w:styleId="Rodap">
    <w:name w:val="footer"/>
    <w:basedOn w:val="Normal"/>
    <w:link w:val="RodapCarter"/>
    <w:uiPriority w:val="99"/>
    <w:unhideWhenUsed/>
    <w:rsid w:val="006575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57580"/>
  </w:style>
  <w:style w:type="paragraph" w:customStyle="1" w:styleId="Default">
    <w:name w:val="Default"/>
    <w:rsid w:val="004242E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t-PT"/>
      <w14:textOutline w14:w="0" w14:cap="flat" w14:cmpd="sng" w14:algn="ctr">
        <w14:noFill/>
        <w14:prstDash w14:val="solid"/>
        <w14:bevel/>
      </w14:textOutline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74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6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41692">
                          <w:marLeft w:val="0"/>
                          <w:marRight w:val="0"/>
                          <w:marTop w:val="0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02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58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66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13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26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829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5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2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64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59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258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7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2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41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987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646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9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1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2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74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0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97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46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904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65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263406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2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79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39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24348">
                                      <w:marLeft w:val="0"/>
                                      <w:marRight w:val="0"/>
                                      <w:marTop w:val="0"/>
                                      <w:marBottom w:val="5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634998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5154186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698361">
                                      <w:marLeft w:val="0"/>
                                      <w:marRight w:val="0"/>
                                      <w:marTop w:val="0"/>
                                      <w:marBottom w:val="6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7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78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6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6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5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3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jorgelealartis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jorgeleal.e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460A3-E603-40D2-AB80-C3E6789B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1128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leone</dc:creator>
  <cp:keywords/>
  <dc:description/>
  <cp:lastModifiedBy>André Guerreiro</cp:lastModifiedBy>
  <cp:revision>99</cp:revision>
  <cp:lastPrinted>2022-02-23T17:08:00Z</cp:lastPrinted>
  <dcterms:created xsi:type="dcterms:W3CDTF">2025-07-17T10:33:00Z</dcterms:created>
  <dcterms:modified xsi:type="dcterms:W3CDTF">2025-09-10T15:47:00Z</dcterms:modified>
</cp:coreProperties>
</file>